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847A96">
        <w:rPr>
          <w:rFonts w:ascii="黑体" w:eastAsia="黑体" w:hAnsi="黑体" w:hint="eastAsia"/>
          <w:sz w:val="30"/>
          <w:szCs w:val="30"/>
        </w:rPr>
        <w:t>大学生艺术节古筝</w:t>
      </w:r>
      <w:r w:rsidRPr="009A650B">
        <w:rPr>
          <w:rFonts w:ascii="黑体" w:eastAsia="黑体" w:hAnsi="黑体" w:hint="eastAsia"/>
          <w:sz w:val="30"/>
          <w:szCs w:val="30"/>
        </w:rPr>
        <w:t>采购</w:t>
      </w:r>
      <w:r w:rsidR="00D12AE3" w:rsidRPr="00D12AE3">
        <w:rPr>
          <w:rFonts w:ascii="黑体" w:eastAsia="黑体" w:hAnsi="黑体" w:hint="eastAsia"/>
          <w:sz w:val="30"/>
          <w:szCs w:val="30"/>
        </w:rPr>
        <w:t>询价</w:t>
      </w:r>
      <w:r w:rsidR="00C449EF" w:rsidRPr="00B64E2A">
        <w:rPr>
          <w:rFonts w:ascii="黑体" w:eastAsia="黑体" w:hAnsi="黑体" w:hint="eastAsia"/>
          <w:sz w:val="30"/>
          <w:szCs w:val="30"/>
        </w:rPr>
        <w:t>文件</w:t>
      </w:r>
    </w:p>
    <w:p w:rsidR="00867B38" w:rsidRDefault="00726401" w:rsidP="00867B38">
      <w:pPr>
        <w:spacing w:line="500" w:lineRule="exact"/>
        <w:ind w:firstLine="426"/>
        <w:rPr>
          <w:sz w:val="24"/>
          <w:szCs w:val="24"/>
        </w:rPr>
      </w:pPr>
      <w:r>
        <w:rPr>
          <w:rFonts w:hint="eastAsia"/>
          <w:sz w:val="24"/>
          <w:szCs w:val="24"/>
        </w:rPr>
        <w:t>我校</w:t>
      </w:r>
      <w:r w:rsidR="008F1FD4">
        <w:rPr>
          <w:rFonts w:hint="eastAsia"/>
          <w:sz w:val="24"/>
          <w:szCs w:val="24"/>
        </w:rPr>
        <w:t>拟</w:t>
      </w:r>
      <w:r>
        <w:rPr>
          <w:rFonts w:hint="eastAsia"/>
          <w:sz w:val="24"/>
          <w:szCs w:val="24"/>
        </w:rPr>
        <w:t>面向社会公开询价采购一批</w:t>
      </w:r>
      <w:r w:rsidR="00847A96">
        <w:rPr>
          <w:rFonts w:hint="eastAsia"/>
          <w:sz w:val="24"/>
          <w:szCs w:val="24"/>
        </w:rPr>
        <w:t>古筝</w:t>
      </w:r>
      <w:r>
        <w:rPr>
          <w:rFonts w:hint="eastAsia"/>
          <w:sz w:val="24"/>
          <w:szCs w:val="24"/>
        </w:rPr>
        <w:t>，欢迎符合要求的商家投标</w:t>
      </w:r>
      <w:r w:rsidR="00867B38">
        <w:rPr>
          <w:rFonts w:hint="eastAsia"/>
          <w:sz w:val="24"/>
          <w:szCs w:val="24"/>
        </w:rPr>
        <w:t>。</w:t>
      </w:r>
    </w:p>
    <w:p w:rsidR="00867B38" w:rsidRDefault="00867B38" w:rsidP="00867B38">
      <w:pPr>
        <w:spacing w:line="500" w:lineRule="exact"/>
        <w:ind w:left="424" w:hangingChars="151" w:hanging="424"/>
        <w:rPr>
          <w:sz w:val="24"/>
          <w:szCs w:val="24"/>
        </w:rPr>
      </w:pPr>
      <w:r>
        <w:rPr>
          <w:rFonts w:hint="eastAsia"/>
          <w:b/>
          <w:sz w:val="28"/>
          <w:szCs w:val="24"/>
        </w:rPr>
        <w:t>一、采购名称及预算：</w:t>
      </w:r>
      <w:r w:rsidR="00847A96" w:rsidRPr="00847A96">
        <w:rPr>
          <w:rFonts w:hint="eastAsia"/>
          <w:sz w:val="24"/>
          <w:szCs w:val="24"/>
        </w:rPr>
        <w:t>四川文理学院大学生艺术节古筝采购</w:t>
      </w:r>
      <w:r>
        <w:rPr>
          <w:rFonts w:hint="eastAsia"/>
          <w:sz w:val="24"/>
          <w:szCs w:val="24"/>
        </w:rPr>
        <w:t>项目；预算</w:t>
      </w:r>
      <w:r w:rsidR="00847A96">
        <w:rPr>
          <w:rFonts w:hint="eastAsia"/>
          <w:sz w:val="24"/>
          <w:szCs w:val="24"/>
        </w:rPr>
        <w:t>6.85</w:t>
      </w:r>
      <w:r>
        <w:rPr>
          <w:rFonts w:hint="eastAsia"/>
          <w:sz w:val="24"/>
          <w:szCs w:val="24"/>
        </w:rPr>
        <w:t>万元，超过预算的报价为无效报价。</w:t>
      </w:r>
    </w:p>
    <w:p w:rsidR="00867B38" w:rsidRDefault="00867B38" w:rsidP="00867B38">
      <w:pPr>
        <w:spacing w:line="500" w:lineRule="exact"/>
        <w:rPr>
          <w:b/>
          <w:sz w:val="28"/>
          <w:szCs w:val="28"/>
        </w:rPr>
      </w:pPr>
      <w:r>
        <w:rPr>
          <w:rFonts w:hint="eastAsia"/>
          <w:b/>
          <w:sz w:val="28"/>
          <w:szCs w:val="28"/>
        </w:rPr>
        <w:t>二、采购货物数量及要求</w:t>
      </w:r>
    </w:p>
    <w:tbl>
      <w:tblPr>
        <w:tblStyle w:val="a9"/>
        <w:tblW w:w="8414" w:type="dxa"/>
        <w:jc w:val="center"/>
        <w:tblLayout w:type="fixed"/>
        <w:tblLook w:val="04A0" w:firstRow="1" w:lastRow="0" w:firstColumn="1" w:lastColumn="0" w:noHBand="0" w:noVBand="1"/>
      </w:tblPr>
      <w:tblGrid>
        <w:gridCol w:w="780"/>
        <w:gridCol w:w="1088"/>
        <w:gridCol w:w="2292"/>
        <w:gridCol w:w="2840"/>
        <w:gridCol w:w="1414"/>
      </w:tblGrid>
      <w:tr w:rsidR="00FB1F66" w:rsidTr="00FB1F66">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FB1F66" w:rsidRDefault="00FB1F66" w:rsidP="00FB1F66">
            <w:pPr>
              <w:spacing w:line="500" w:lineRule="exact"/>
              <w:jc w:val="center"/>
              <w:rPr>
                <w:sz w:val="24"/>
                <w:szCs w:val="24"/>
              </w:rPr>
            </w:pPr>
            <w:r>
              <w:rPr>
                <w:rFonts w:ascii="宋体" w:eastAsia="宋体" w:hAnsi="宋体" w:cs="宋体" w:hint="eastAsia"/>
                <w:sz w:val="24"/>
                <w:szCs w:val="24"/>
              </w:rPr>
              <w:t>名称</w:t>
            </w:r>
          </w:p>
        </w:tc>
        <w:tc>
          <w:tcPr>
            <w:tcW w:w="1088" w:type="dxa"/>
            <w:tcBorders>
              <w:top w:val="single" w:sz="4" w:space="0" w:color="auto"/>
              <w:left w:val="single" w:sz="4" w:space="0" w:color="auto"/>
              <w:bottom w:val="single" w:sz="4" w:space="0" w:color="auto"/>
              <w:right w:val="single" w:sz="4" w:space="0" w:color="auto"/>
            </w:tcBorders>
            <w:vAlign w:val="center"/>
            <w:hideMark/>
          </w:tcPr>
          <w:p w:rsidR="00FB1F66" w:rsidRDefault="00FB1F66" w:rsidP="00FB1F66">
            <w:pPr>
              <w:spacing w:line="500" w:lineRule="exact"/>
              <w:jc w:val="center"/>
              <w:rPr>
                <w:sz w:val="24"/>
                <w:szCs w:val="24"/>
              </w:rPr>
            </w:pPr>
            <w:r>
              <w:rPr>
                <w:rFonts w:ascii="宋体" w:eastAsia="宋体" w:hAnsi="宋体" w:cs="宋体" w:hint="eastAsia"/>
                <w:sz w:val="24"/>
                <w:szCs w:val="24"/>
              </w:rPr>
              <w:t>数</w:t>
            </w:r>
            <w:r>
              <w:rPr>
                <w:rFonts w:hint="eastAsia"/>
                <w:sz w:val="24"/>
                <w:szCs w:val="24"/>
              </w:rPr>
              <w:t>量</w:t>
            </w:r>
          </w:p>
        </w:tc>
        <w:tc>
          <w:tcPr>
            <w:tcW w:w="2292" w:type="dxa"/>
            <w:tcBorders>
              <w:top w:val="single" w:sz="4" w:space="0" w:color="auto"/>
              <w:left w:val="single" w:sz="4" w:space="0" w:color="auto"/>
              <w:bottom w:val="single" w:sz="4" w:space="0" w:color="auto"/>
              <w:right w:val="single" w:sz="4" w:space="0" w:color="auto"/>
            </w:tcBorders>
            <w:vAlign w:val="center"/>
          </w:tcPr>
          <w:p w:rsidR="00FB1F66" w:rsidRDefault="00FB1F66" w:rsidP="00FB1F66">
            <w:pPr>
              <w:spacing w:line="500" w:lineRule="exact"/>
              <w:jc w:val="center"/>
              <w:rPr>
                <w:sz w:val="24"/>
                <w:szCs w:val="24"/>
              </w:rPr>
            </w:pPr>
            <w:r>
              <w:rPr>
                <w:rFonts w:hint="eastAsia"/>
                <w:sz w:val="24"/>
                <w:szCs w:val="24"/>
              </w:rPr>
              <w:t>单位</w:t>
            </w:r>
          </w:p>
        </w:tc>
        <w:tc>
          <w:tcPr>
            <w:tcW w:w="2840" w:type="dxa"/>
            <w:tcBorders>
              <w:top w:val="single" w:sz="4" w:space="0" w:color="auto"/>
              <w:left w:val="single" w:sz="4" w:space="0" w:color="auto"/>
              <w:bottom w:val="single" w:sz="4" w:space="0" w:color="auto"/>
              <w:right w:val="single" w:sz="4" w:space="0" w:color="auto"/>
            </w:tcBorders>
            <w:vAlign w:val="center"/>
          </w:tcPr>
          <w:p w:rsidR="00FB1F66" w:rsidRDefault="00FB1F66" w:rsidP="00FB1F66">
            <w:pPr>
              <w:spacing w:line="500" w:lineRule="exact"/>
              <w:jc w:val="center"/>
              <w:rPr>
                <w:sz w:val="24"/>
                <w:szCs w:val="24"/>
              </w:rPr>
            </w:pPr>
            <w:r>
              <w:rPr>
                <w:rFonts w:ascii="宋体" w:eastAsia="宋体" w:hAnsi="宋体" w:cs="宋体" w:hint="eastAsia"/>
                <w:sz w:val="24"/>
                <w:szCs w:val="24"/>
              </w:rPr>
              <w:t>品牌型号</w:t>
            </w:r>
          </w:p>
        </w:tc>
        <w:tc>
          <w:tcPr>
            <w:tcW w:w="1414" w:type="dxa"/>
            <w:tcBorders>
              <w:top w:val="single" w:sz="4" w:space="0" w:color="auto"/>
              <w:left w:val="single" w:sz="4" w:space="0" w:color="auto"/>
              <w:bottom w:val="single" w:sz="4" w:space="0" w:color="auto"/>
              <w:right w:val="single" w:sz="4" w:space="0" w:color="auto"/>
            </w:tcBorders>
            <w:vAlign w:val="center"/>
          </w:tcPr>
          <w:p w:rsidR="00FB1F66" w:rsidRDefault="00FB1F66" w:rsidP="00FB1F66">
            <w:pPr>
              <w:spacing w:line="500" w:lineRule="exact"/>
              <w:jc w:val="center"/>
              <w:rPr>
                <w:sz w:val="24"/>
                <w:szCs w:val="24"/>
              </w:rPr>
            </w:pPr>
            <w:r>
              <w:rPr>
                <w:rFonts w:hint="eastAsia"/>
                <w:sz w:val="24"/>
                <w:szCs w:val="24"/>
              </w:rPr>
              <w:t>备注</w:t>
            </w:r>
          </w:p>
        </w:tc>
      </w:tr>
      <w:tr w:rsidR="00FB1F66" w:rsidTr="00FB1F66">
        <w:trPr>
          <w:trHeight w:val="955"/>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FB1F66" w:rsidRDefault="00FB1F66" w:rsidP="00FB1F66">
            <w:pPr>
              <w:spacing w:line="500" w:lineRule="exact"/>
              <w:rPr>
                <w:sz w:val="24"/>
                <w:szCs w:val="24"/>
              </w:rPr>
            </w:pPr>
            <w:r>
              <w:rPr>
                <w:rFonts w:ascii="宋体" w:eastAsia="宋体" w:hAnsi="宋体" w:cs="宋体" w:hint="eastAsia"/>
                <w:sz w:val="24"/>
                <w:szCs w:val="24"/>
              </w:rPr>
              <w:t>古筝</w:t>
            </w:r>
          </w:p>
        </w:tc>
        <w:tc>
          <w:tcPr>
            <w:tcW w:w="1088" w:type="dxa"/>
            <w:tcBorders>
              <w:top w:val="single" w:sz="4" w:space="0" w:color="auto"/>
              <w:left w:val="single" w:sz="4" w:space="0" w:color="auto"/>
              <w:bottom w:val="single" w:sz="4" w:space="0" w:color="auto"/>
              <w:right w:val="single" w:sz="4" w:space="0" w:color="auto"/>
            </w:tcBorders>
            <w:vAlign w:val="center"/>
            <w:hideMark/>
          </w:tcPr>
          <w:p w:rsidR="00FB1F66" w:rsidRDefault="00FB1F66" w:rsidP="00FB1F66">
            <w:pPr>
              <w:spacing w:line="500" w:lineRule="exact"/>
              <w:rPr>
                <w:sz w:val="24"/>
                <w:szCs w:val="24"/>
              </w:rPr>
            </w:pPr>
            <w:r>
              <w:rPr>
                <w:rFonts w:hint="eastAsia"/>
                <w:sz w:val="24"/>
                <w:szCs w:val="24"/>
              </w:rPr>
              <w:t>10</w:t>
            </w:r>
            <w:r>
              <w:rPr>
                <w:sz w:val="24"/>
                <w:szCs w:val="24"/>
              </w:rPr>
              <w:t xml:space="preserve"> </w:t>
            </w:r>
          </w:p>
        </w:tc>
        <w:tc>
          <w:tcPr>
            <w:tcW w:w="2292" w:type="dxa"/>
            <w:tcBorders>
              <w:top w:val="single" w:sz="4" w:space="0" w:color="auto"/>
              <w:left w:val="single" w:sz="4" w:space="0" w:color="auto"/>
              <w:bottom w:val="single" w:sz="4" w:space="0" w:color="auto"/>
              <w:right w:val="single" w:sz="4" w:space="0" w:color="auto"/>
            </w:tcBorders>
            <w:vAlign w:val="center"/>
          </w:tcPr>
          <w:p w:rsidR="00FB1F66" w:rsidRPr="00F96E8A" w:rsidRDefault="00FB1F66" w:rsidP="00FB1F66">
            <w:pPr>
              <w:spacing w:line="500" w:lineRule="exact"/>
              <w:rPr>
                <w:szCs w:val="24"/>
              </w:rPr>
            </w:pPr>
            <w:r>
              <w:rPr>
                <w:rFonts w:hint="eastAsia"/>
                <w:sz w:val="24"/>
                <w:szCs w:val="24"/>
              </w:rPr>
              <w:t>台</w:t>
            </w:r>
          </w:p>
        </w:tc>
        <w:tc>
          <w:tcPr>
            <w:tcW w:w="2840" w:type="dxa"/>
            <w:tcBorders>
              <w:top w:val="single" w:sz="4" w:space="0" w:color="auto"/>
              <w:left w:val="single" w:sz="4" w:space="0" w:color="auto"/>
              <w:bottom w:val="single" w:sz="4" w:space="0" w:color="auto"/>
              <w:right w:val="single" w:sz="4" w:space="0" w:color="auto"/>
            </w:tcBorders>
            <w:vAlign w:val="center"/>
          </w:tcPr>
          <w:p w:rsidR="00FB1F66" w:rsidRDefault="00FB1F66" w:rsidP="00FB1F66">
            <w:pPr>
              <w:spacing w:line="500" w:lineRule="exact"/>
              <w:rPr>
                <w:rFonts w:ascii="宋体" w:eastAsia="宋体" w:hAnsi="宋体" w:cs="宋体"/>
                <w:sz w:val="24"/>
                <w:szCs w:val="24"/>
              </w:rPr>
            </w:pPr>
            <w:r>
              <w:rPr>
                <w:rFonts w:ascii="宋体" w:eastAsia="宋体" w:hAnsi="宋体" w:cs="宋体" w:hint="eastAsia"/>
                <w:sz w:val="24"/>
                <w:szCs w:val="24"/>
              </w:rPr>
              <w:t>品牌：敦煌</w:t>
            </w:r>
          </w:p>
          <w:p w:rsidR="00FB1F66" w:rsidRDefault="00FB1F66" w:rsidP="00FB1F66">
            <w:pPr>
              <w:spacing w:line="500" w:lineRule="exact"/>
              <w:rPr>
                <w:sz w:val="24"/>
                <w:szCs w:val="24"/>
              </w:rPr>
            </w:pPr>
            <w:r>
              <w:rPr>
                <w:rFonts w:ascii="宋体" w:eastAsia="宋体" w:hAnsi="宋体" w:cs="宋体" w:hint="eastAsia"/>
                <w:sz w:val="24"/>
                <w:szCs w:val="24"/>
              </w:rPr>
              <w:t>型号：</w:t>
            </w:r>
            <w:proofErr w:type="gramStart"/>
            <w:r>
              <w:rPr>
                <w:rFonts w:ascii="宋体" w:eastAsia="宋体" w:hAnsi="宋体" w:cs="宋体" w:hint="eastAsia"/>
                <w:sz w:val="24"/>
                <w:szCs w:val="24"/>
              </w:rPr>
              <w:t>天真元韵</w:t>
            </w:r>
            <w:proofErr w:type="gramEnd"/>
            <w:r>
              <w:rPr>
                <w:rFonts w:ascii="宋体" w:eastAsia="宋体" w:hAnsi="宋体" w:cs="宋体" w:hint="eastAsia"/>
                <w:sz w:val="24"/>
                <w:szCs w:val="24"/>
              </w:rPr>
              <w:t>695T</w:t>
            </w:r>
          </w:p>
        </w:tc>
        <w:tc>
          <w:tcPr>
            <w:tcW w:w="1414" w:type="dxa"/>
            <w:tcBorders>
              <w:top w:val="single" w:sz="4" w:space="0" w:color="auto"/>
              <w:left w:val="single" w:sz="4" w:space="0" w:color="auto"/>
              <w:bottom w:val="single" w:sz="4" w:space="0" w:color="auto"/>
              <w:right w:val="single" w:sz="4" w:space="0" w:color="auto"/>
            </w:tcBorders>
            <w:vAlign w:val="center"/>
          </w:tcPr>
          <w:p w:rsidR="00FB1F66" w:rsidRPr="00F96E8A" w:rsidRDefault="00FB1F66" w:rsidP="00FB1F66">
            <w:pPr>
              <w:rPr>
                <w:rFonts w:asciiTheme="minorHAnsi" w:hAnsiTheme="minorHAnsi" w:cstheme="minorBidi"/>
                <w:noProof/>
                <w:szCs w:val="24"/>
              </w:rPr>
            </w:pPr>
          </w:p>
        </w:tc>
      </w:tr>
    </w:tbl>
    <w:p w:rsidR="00867B38" w:rsidRDefault="00867B38" w:rsidP="00867B38">
      <w:pPr>
        <w:spacing w:line="500" w:lineRule="exact"/>
        <w:ind w:firstLineChars="177" w:firstLine="425"/>
        <w:rPr>
          <w:rFonts w:asciiTheme="minorHAnsi" w:hAnsiTheme="minorHAnsi" w:cstheme="minorBidi"/>
          <w:color w:val="FF0000"/>
          <w:sz w:val="24"/>
          <w:szCs w:val="24"/>
        </w:rPr>
      </w:pPr>
      <w:r>
        <w:rPr>
          <w:rFonts w:hint="eastAsia"/>
          <w:color w:val="FF0000"/>
          <w:sz w:val="24"/>
          <w:szCs w:val="24"/>
        </w:rPr>
        <w:t>本项目</w:t>
      </w:r>
      <w:r w:rsidR="00F22005">
        <w:rPr>
          <w:rFonts w:hint="eastAsia"/>
          <w:color w:val="FF0000"/>
          <w:sz w:val="24"/>
          <w:szCs w:val="24"/>
        </w:rPr>
        <w:t>报价为包干价，包含运费、税费</w:t>
      </w:r>
      <w:r>
        <w:rPr>
          <w:rFonts w:hint="eastAsia"/>
          <w:color w:val="FF0000"/>
          <w:sz w:val="24"/>
          <w:szCs w:val="24"/>
        </w:rPr>
        <w:t>等</w:t>
      </w:r>
      <w:r w:rsidR="00EF4F96">
        <w:rPr>
          <w:rFonts w:hint="eastAsia"/>
          <w:color w:val="FF0000"/>
          <w:sz w:val="24"/>
          <w:szCs w:val="24"/>
        </w:rPr>
        <w:t>；</w:t>
      </w:r>
    </w:p>
    <w:p w:rsidR="00867B38" w:rsidRDefault="00867B38" w:rsidP="00867B38">
      <w:pPr>
        <w:spacing w:line="500" w:lineRule="exact"/>
        <w:ind w:firstLineChars="177" w:firstLine="425"/>
        <w:rPr>
          <w:color w:val="FF0000"/>
          <w:sz w:val="24"/>
          <w:szCs w:val="24"/>
        </w:rPr>
      </w:pPr>
      <w:r>
        <w:rPr>
          <w:rFonts w:hint="eastAsia"/>
          <w:color w:val="FF0000"/>
          <w:sz w:val="24"/>
          <w:szCs w:val="24"/>
        </w:rPr>
        <w:t>交货时间：合同签订后</w:t>
      </w:r>
      <w:r>
        <w:rPr>
          <w:color w:val="FF0000"/>
          <w:sz w:val="24"/>
          <w:szCs w:val="24"/>
        </w:rPr>
        <w:t>20</w:t>
      </w:r>
      <w:r>
        <w:rPr>
          <w:rFonts w:hint="eastAsia"/>
          <w:color w:val="FF0000"/>
          <w:sz w:val="24"/>
          <w:szCs w:val="24"/>
        </w:rPr>
        <w:t>日内</w:t>
      </w:r>
      <w:r w:rsidR="00CB1818">
        <w:rPr>
          <w:rFonts w:hint="eastAsia"/>
          <w:color w:val="FF0000"/>
          <w:sz w:val="24"/>
          <w:szCs w:val="24"/>
        </w:rPr>
        <w:t>；</w:t>
      </w:r>
    </w:p>
    <w:p w:rsidR="00225840" w:rsidRPr="00225840" w:rsidRDefault="00990A70" w:rsidP="00990A70">
      <w:pPr>
        <w:spacing w:line="500" w:lineRule="exact"/>
        <w:ind w:firstLineChars="177" w:firstLine="425"/>
        <w:rPr>
          <w:sz w:val="24"/>
          <w:szCs w:val="24"/>
        </w:rPr>
      </w:pPr>
      <w:r w:rsidRPr="00990A70">
        <w:rPr>
          <w:rFonts w:hint="eastAsia"/>
          <w:color w:val="FF0000"/>
          <w:sz w:val="24"/>
          <w:szCs w:val="24"/>
        </w:rPr>
        <w:t>货物清单中规定的品牌和型号必须</w:t>
      </w:r>
      <w:proofErr w:type="gramStart"/>
      <w:r w:rsidRPr="00990A70">
        <w:rPr>
          <w:rFonts w:hint="eastAsia"/>
          <w:color w:val="FF0000"/>
          <w:sz w:val="24"/>
          <w:szCs w:val="24"/>
        </w:rPr>
        <w:t>完全响应</w:t>
      </w:r>
      <w:proofErr w:type="gramEnd"/>
      <w:r w:rsidRPr="00990A70">
        <w:rPr>
          <w:rFonts w:hint="eastAsia"/>
          <w:color w:val="FF0000"/>
          <w:sz w:val="24"/>
          <w:szCs w:val="24"/>
        </w:rPr>
        <w:t>并作</w:t>
      </w:r>
      <w:r>
        <w:rPr>
          <w:rFonts w:hint="eastAsia"/>
          <w:color w:val="FF0000"/>
          <w:sz w:val="24"/>
          <w:szCs w:val="24"/>
        </w:rPr>
        <w:t>原厂正品</w:t>
      </w:r>
      <w:r w:rsidRPr="00990A70">
        <w:rPr>
          <w:rFonts w:hint="eastAsia"/>
          <w:color w:val="FF0000"/>
          <w:sz w:val="24"/>
          <w:szCs w:val="24"/>
        </w:rPr>
        <w:t>承诺。如果中标单位在履约过程中提供的商品被判定为假冒伪劣产品，</w:t>
      </w:r>
      <w:r w:rsidR="00CB1818" w:rsidRPr="00CB1818">
        <w:rPr>
          <w:rFonts w:hint="eastAsia"/>
          <w:color w:val="FF0000"/>
          <w:sz w:val="24"/>
          <w:szCs w:val="24"/>
        </w:rPr>
        <w:t>招标方有权退货</w:t>
      </w:r>
      <w:r w:rsidR="00CB1818">
        <w:rPr>
          <w:rFonts w:hint="eastAsia"/>
          <w:color w:val="FF0000"/>
          <w:sz w:val="24"/>
          <w:szCs w:val="24"/>
        </w:rPr>
        <w:t>并</w:t>
      </w:r>
      <w:r w:rsidRPr="00990A70">
        <w:rPr>
          <w:rFonts w:hint="eastAsia"/>
          <w:color w:val="FF0000"/>
          <w:sz w:val="24"/>
          <w:szCs w:val="24"/>
        </w:rPr>
        <w:t>将视情节轻重，以合同价格的</w:t>
      </w:r>
      <w:r w:rsidRPr="00990A70">
        <w:rPr>
          <w:rFonts w:hint="eastAsia"/>
          <w:color w:val="FF0000"/>
          <w:sz w:val="24"/>
          <w:szCs w:val="24"/>
        </w:rPr>
        <w:t>5%~10%</w:t>
      </w:r>
      <w:r w:rsidRPr="00990A70">
        <w:rPr>
          <w:rFonts w:hint="eastAsia"/>
          <w:color w:val="FF0000"/>
          <w:sz w:val="24"/>
          <w:szCs w:val="24"/>
        </w:rPr>
        <w:t>对其进行处罚</w:t>
      </w:r>
      <w:r w:rsidR="00225840">
        <w:rPr>
          <w:rFonts w:hint="eastAsia"/>
          <w:color w:val="FF0000"/>
          <w:sz w:val="24"/>
          <w:szCs w:val="24"/>
        </w:rPr>
        <w:t>。</w:t>
      </w:r>
    </w:p>
    <w:p w:rsidR="00867B38" w:rsidRDefault="00867B38" w:rsidP="00867B38">
      <w:pPr>
        <w:spacing w:line="500" w:lineRule="exact"/>
        <w:rPr>
          <w:b/>
          <w:sz w:val="24"/>
          <w:szCs w:val="24"/>
        </w:rPr>
      </w:pPr>
      <w:r>
        <w:rPr>
          <w:rFonts w:hint="eastAsia"/>
          <w:b/>
          <w:sz w:val="28"/>
          <w:szCs w:val="24"/>
        </w:rPr>
        <w:t>三、合格投标人条件</w:t>
      </w:r>
    </w:p>
    <w:p w:rsidR="00867B38" w:rsidRDefault="00C30A68" w:rsidP="00867B38">
      <w:pPr>
        <w:spacing w:line="500" w:lineRule="exact"/>
        <w:ind w:firstLineChars="236" w:firstLine="566"/>
        <w:rPr>
          <w:sz w:val="24"/>
          <w:szCs w:val="24"/>
        </w:rPr>
      </w:pPr>
      <w:r>
        <w:rPr>
          <w:rFonts w:hint="eastAsia"/>
          <w:sz w:val="24"/>
          <w:szCs w:val="24"/>
        </w:rPr>
        <w:t>1</w:t>
      </w:r>
      <w:r w:rsidR="00867B38">
        <w:rPr>
          <w:rFonts w:hint="eastAsia"/>
          <w:sz w:val="24"/>
          <w:szCs w:val="24"/>
        </w:rPr>
        <w:t>、参加本次采购活动前三年内，在经营活动中没有重大违法记录。</w:t>
      </w:r>
    </w:p>
    <w:p w:rsidR="00867B38" w:rsidRDefault="00C30A68" w:rsidP="00867B38">
      <w:pPr>
        <w:spacing w:line="500" w:lineRule="exact"/>
        <w:ind w:firstLineChars="236" w:firstLine="566"/>
        <w:rPr>
          <w:sz w:val="24"/>
          <w:szCs w:val="24"/>
        </w:rPr>
      </w:pPr>
      <w:r>
        <w:rPr>
          <w:rFonts w:hint="eastAsia"/>
          <w:sz w:val="24"/>
          <w:szCs w:val="24"/>
        </w:rPr>
        <w:t>2</w:t>
      </w:r>
      <w:r w:rsidR="00867B38">
        <w:rPr>
          <w:rFonts w:hint="eastAsia"/>
          <w:sz w:val="24"/>
          <w:szCs w:val="24"/>
        </w:rPr>
        <w:t>、具有履行合同所必须的资金实力和专业技术能力。</w:t>
      </w:r>
      <w:bookmarkStart w:id="0" w:name="_GoBack"/>
      <w:bookmarkEnd w:id="0"/>
    </w:p>
    <w:p w:rsidR="00867B38" w:rsidRDefault="00C30A68" w:rsidP="00867B38">
      <w:pPr>
        <w:spacing w:line="500" w:lineRule="exact"/>
        <w:ind w:firstLineChars="236" w:firstLine="566"/>
        <w:rPr>
          <w:sz w:val="24"/>
          <w:szCs w:val="24"/>
        </w:rPr>
      </w:pPr>
      <w:r>
        <w:rPr>
          <w:rFonts w:hint="eastAsia"/>
          <w:sz w:val="24"/>
          <w:szCs w:val="24"/>
        </w:rPr>
        <w:t>3</w:t>
      </w:r>
      <w:r w:rsidR="00867B38">
        <w:rPr>
          <w:rFonts w:hint="eastAsia"/>
          <w:sz w:val="24"/>
          <w:szCs w:val="24"/>
        </w:rPr>
        <w:t>、具备法律和行政法规规定的其他条件。</w:t>
      </w:r>
    </w:p>
    <w:p w:rsidR="00867B38" w:rsidRDefault="00C30A68" w:rsidP="00867B38">
      <w:pPr>
        <w:spacing w:line="500" w:lineRule="exact"/>
        <w:ind w:firstLineChars="236" w:firstLine="566"/>
        <w:rPr>
          <w:sz w:val="24"/>
          <w:szCs w:val="24"/>
        </w:rPr>
      </w:pPr>
      <w:r>
        <w:rPr>
          <w:rFonts w:hint="eastAsia"/>
          <w:sz w:val="24"/>
          <w:szCs w:val="24"/>
        </w:rPr>
        <w:t>4</w:t>
      </w:r>
      <w:r w:rsidR="00867B38">
        <w:rPr>
          <w:rFonts w:hint="eastAsia"/>
          <w:sz w:val="24"/>
          <w:szCs w:val="24"/>
        </w:rPr>
        <w:t>、本项目不接受联合体投标。</w:t>
      </w:r>
    </w:p>
    <w:p w:rsidR="00867B38" w:rsidRDefault="00867B38" w:rsidP="00867B38">
      <w:pPr>
        <w:spacing w:line="500" w:lineRule="exact"/>
        <w:rPr>
          <w:b/>
          <w:sz w:val="24"/>
          <w:szCs w:val="24"/>
        </w:rPr>
      </w:pPr>
      <w:r>
        <w:rPr>
          <w:rFonts w:hint="eastAsia"/>
          <w:b/>
          <w:sz w:val="28"/>
          <w:szCs w:val="24"/>
        </w:rPr>
        <w:t>四、投标资格及标书的获得</w:t>
      </w:r>
    </w:p>
    <w:p w:rsidR="00867B38" w:rsidRDefault="00867B38" w:rsidP="00867B38">
      <w:pPr>
        <w:spacing w:line="500" w:lineRule="exact"/>
        <w:ind w:firstLineChars="236" w:firstLine="566"/>
        <w:rPr>
          <w:sz w:val="24"/>
          <w:szCs w:val="24"/>
        </w:rPr>
      </w:pPr>
      <w:r>
        <w:rPr>
          <w:rFonts w:hint="eastAsia"/>
          <w:sz w:val="24"/>
          <w:szCs w:val="24"/>
        </w:rPr>
        <w:t>招标标书在公告的附件上下载，有意投标的投标人在投标前需缴纳投标保证金人民币</w:t>
      </w:r>
      <w:r w:rsidR="00C30A68">
        <w:rPr>
          <w:rFonts w:hint="eastAsia"/>
          <w:sz w:val="24"/>
          <w:szCs w:val="24"/>
        </w:rPr>
        <w:t>1</w:t>
      </w:r>
      <w:r>
        <w:rPr>
          <w:sz w:val="24"/>
          <w:szCs w:val="24"/>
        </w:rPr>
        <w:t>000</w:t>
      </w:r>
      <w:r>
        <w:rPr>
          <w:rFonts w:hint="eastAsia"/>
          <w:sz w:val="24"/>
          <w:szCs w:val="24"/>
        </w:rPr>
        <w:t>元即可获得投标资格。投标后，未中标者的投标保证金给予原渠道无息退还。中标者的保证金可转为履约保证金（含廉政保证金）。</w:t>
      </w:r>
    </w:p>
    <w:p w:rsidR="00867B38" w:rsidRDefault="00867B38" w:rsidP="00867B38">
      <w:pPr>
        <w:spacing w:line="500" w:lineRule="exact"/>
        <w:ind w:firstLineChars="236" w:firstLine="566"/>
        <w:rPr>
          <w:sz w:val="24"/>
          <w:szCs w:val="24"/>
        </w:rPr>
      </w:pPr>
      <w:r>
        <w:rPr>
          <w:rFonts w:hint="eastAsia"/>
          <w:sz w:val="24"/>
          <w:szCs w:val="24"/>
        </w:rPr>
        <w:t>投标保证金转账缴入我校对公账户：</w:t>
      </w:r>
    </w:p>
    <w:p w:rsidR="00867B38" w:rsidRDefault="00867B38" w:rsidP="00867B38">
      <w:pPr>
        <w:spacing w:line="500" w:lineRule="exact"/>
        <w:ind w:firstLineChars="236" w:firstLine="566"/>
        <w:rPr>
          <w:sz w:val="24"/>
          <w:szCs w:val="24"/>
        </w:rPr>
      </w:pPr>
      <w:r>
        <w:rPr>
          <w:rFonts w:hint="eastAsia"/>
          <w:sz w:val="24"/>
          <w:szCs w:val="24"/>
        </w:rPr>
        <w:t>开户银行：</w:t>
      </w:r>
      <w:proofErr w:type="gramStart"/>
      <w:r>
        <w:rPr>
          <w:rFonts w:hint="eastAsia"/>
          <w:sz w:val="24"/>
          <w:szCs w:val="24"/>
        </w:rPr>
        <w:t>中国工商银行达州市</w:t>
      </w:r>
      <w:proofErr w:type="gramEnd"/>
      <w:r>
        <w:rPr>
          <w:rFonts w:hint="eastAsia"/>
          <w:sz w:val="24"/>
          <w:szCs w:val="24"/>
        </w:rPr>
        <w:t>通川支行；</w:t>
      </w:r>
    </w:p>
    <w:p w:rsidR="00867B38" w:rsidRDefault="00867B38" w:rsidP="00867B38">
      <w:pPr>
        <w:spacing w:line="500" w:lineRule="exact"/>
        <w:ind w:firstLineChars="236" w:firstLine="566"/>
        <w:rPr>
          <w:sz w:val="24"/>
          <w:szCs w:val="24"/>
        </w:rPr>
      </w:pPr>
      <w:r>
        <w:rPr>
          <w:rFonts w:hint="eastAsia"/>
          <w:sz w:val="24"/>
          <w:szCs w:val="24"/>
        </w:rPr>
        <w:t>户名：四川文理学院；</w:t>
      </w:r>
    </w:p>
    <w:p w:rsidR="00867B38" w:rsidRDefault="00867B38" w:rsidP="00867B38">
      <w:pPr>
        <w:spacing w:line="500" w:lineRule="exact"/>
        <w:ind w:firstLineChars="236" w:firstLine="566"/>
        <w:rPr>
          <w:sz w:val="24"/>
          <w:szCs w:val="24"/>
        </w:rPr>
      </w:pPr>
      <w:r>
        <w:rPr>
          <w:rFonts w:hint="eastAsia"/>
          <w:sz w:val="24"/>
          <w:szCs w:val="24"/>
        </w:rPr>
        <w:t>账号：</w:t>
      </w:r>
      <w:r>
        <w:rPr>
          <w:sz w:val="24"/>
          <w:szCs w:val="24"/>
        </w:rPr>
        <w:t>2317 57610 90264 26022</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转账是请注明“</w:t>
      </w:r>
      <w:r w:rsidR="00847A96" w:rsidRPr="00847A96">
        <w:rPr>
          <w:rFonts w:hint="eastAsia"/>
          <w:sz w:val="24"/>
          <w:szCs w:val="24"/>
        </w:rPr>
        <w:t>四川文理学院大学生艺术节古筝采购</w:t>
      </w:r>
      <w:r>
        <w:rPr>
          <w:rFonts w:hint="eastAsia"/>
          <w:sz w:val="24"/>
          <w:szCs w:val="24"/>
        </w:rPr>
        <w:t>项目投标保证金”</w:t>
      </w:r>
    </w:p>
    <w:p w:rsidR="00867B38" w:rsidRDefault="00867B38" w:rsidP="00867B38">
      <w:pPr>
        <w:spacing w:line="500" w:lineRule="exact"/>
        <w:ind w:firstLineChars="236" w:firstLine="566"/>
        <w:rPr>
          <w:sz w:val="24"/>
          <w:szCs w:val="24"/>
        </w:rPr>
      </w:pPr>
      <w:r>
        <w:rPr>
          <w:rFonts w:hint="eastAsia"/>
          <w:sz w:val="24"/>
          <w:szCs w:val="24"/>
        </w:rPr>
        <w:lastRenderedPageBreak/>
        <w:t>潜在投标人须在</w:t>
      </w:r>
      <w:r>
        <w:rPr>
          <w:sz w:val="24"/>
          <w:szCs w:val="24"/>
        </w:rPr>
        <w:t>201</w:t>
      </w:r>
      <w:r w:rsidR="00C30A68">
        <w:rPr>
          <w:rFonts w:hint="eastAsia"/>
          <w:sz w:val="24"/>
          <w:szCs w:val="24"/>
        </w:rPr>
        <w:t>7</w:t>
      </w:r>
      <w:r>
        <w:rPr>
          <w:rFonts w:hint="eastAsia"/>
          <w:sz w:val="24"/>
          <w:szCs w:val="24"/>
        </w:rPr>
        <w:t>年</w:t>
      </w:r>
      <w:r>
        <w:rPr>
          <w:sz w:val="24"/>
          <w:szCs w:val="24"/>
        </w:rPr>
        <w:t>7</w:t>
      </w:r>
      <w:r>
        <w:rPr>
          <w:rFonts w:hint="eastAsia"/>
          <w:sz w:val="24"/>
          <w:szCs w:val="24"/>
        </w:rPr>
        <w:t>月</w:t>
      </w:r>
      <w:r w:rsidR="00847A96">
        <w:rPr>
          <w:rFonts w:hint="eastAsia"/>
          <w:sz w:val="24"/>
          <w:szCs w:val="24"/>
        </w:rPr>
        <w:t>2</w:t>
      </w:r>
      <w:r w:rsidR="00FB1F66">
        <w:rPr>
          <w:rFonts w:hint="eastAsia"/>
          <w:sz w:val="24"/>
          <w:szCs w:val="24"/>
        </w:rPr>
        <w:t>0</w:t>
      </w:r>
      <w:r>
        <w:rPr>
          <w:rFonts w:hint="eastAsia"/>
          <w:sz w:val="24"/>
          <w:szCs w:val="24"/>
        </w:rPr>
        <w:t>日</w:t>
      </w:r>
      <w:r w:rsidR="00847A96">
        <w:rPr>
          <w:rFonts w:hint="eastAsia"/>
          <w:sz w:val="24"/>
          <w:szCs w:val="24"/>
        </w:rPr>
        <w:t>17</w:t>
      </w:r>
      <w:r>
        <w:rPr>
          <w:rFonts w:hint="eastAsia"/>
          <w:sz w:val="24"/>
          <w:szCs w:val="24"/>
        </w:rPr>
        <w:t>时前将投标保证金交到我校对公账户上。</w:t>
      </w:r>
    </w:p>
    <w:p w:rsidR="008F1FD4" w:rsidRDefault="008F1FD4" w:rsidP="00867B38">
      <w:pPr>
        <w:spacing w:line="500" w:lineRule="exact"/>
        <w:ind w:firstLineChars="236" w:firstLine="566"/>
        <w:rPr>
          <w:sz w:val="24"/>
          <w:szCs w:val="24"/>
        </w:rPr>
      </w:pPr>
      <w:r>
        <w:rPr>
          <w:rFonts w:hint="eastAsia"/>
          <w:sz w:val="24"/>
          <w:szCs w:val="24"/>
        </w:rPr>
        <w:t>货物安装结束后，经验收无质量问题、无不廉政行为，即予无息退还。</w:t>
      </w:r>
    </w:p>
    <w:p w:rsidR="00867B38" w:rsidRDefault="00867B38" w:rsidP="00867B38">
      <w:pPr>
        <w:spacing w:line="500" w:lineRule="exact"/>
        <w:rPr>
          <w:b/>
          <w:sz w:val="28"/>
          <w:szCs w:val="28"/>
        </w:rPr>
      </w:pPr>
      <w:r>
        <w:rPr>
          <w:rFonts w:hint="eastAsia"/>
          <w:b/>
          <w:sz w:val="28"/>
          <w:szCs w:val="28"/>
        </w:rPr>
        <w:t>五、注意事项</w:t>
      </w:r>
    </w:p>
    <w:p w:rsidR="00867B38" w:rsidRPr="003F03A5" w:rsidRDefault="00867B38" w:rsidP="00867B38">
      <w:pPr>
        <w:spacing w:line="500" w:lineRule="exact"/>
        <w:ind w:firstLineChars="236" w:firstLine="566"/>
        <w:rPr>
          <w:sz w:val="24"/>
          <w:szCs w:val="24"/>
        </w:rPr>
      </w:pPr>
      <w:r>
        <w:rPr>
          <w:sz w:val="24"/>
          <w:szCs w:val="24"/>
        </w:rPr>
        <w:t>1</w:t>
      </w:r>
      <w:r>
        <w:rPr>
          <w:rFonts w:hint="eastAsia"/>
          <w:sz w:val="24"/>
          <w:szCs w:val="24"/>
        </w:rPr>
        <w:t>、参与投标的供应商，必须在</w:t>
      </w:r>
      <w:r>
        <w:rPr>
          <w:sz w:val="24"/>
          <w:szCs w:val="24"/>
        </w:rPr>
        <w:t>201</w:t>
      </w:r>
      <w:r w:rsidR="00C30A68">
        <w:rPr>
          <w:rFonts w:hint="eastAsia"/>
          <w:sz w:val="24"/>
          <w:szCs w:val="24"/>
        </w:rPr>
        <w:t>7</w:t>
      </w:r>
      <w:r>
        <w:rPr>
          <w:rFonts w:hint="eastAsia"/>
          <w:sz w:val="24"/>
          <w:szCs w:val="24"/>
        </w:rPr>
        <w:t>年</w:t>
      </w:r>
      <w:r>
        <w:rPr>
          <w:sz w:val="24"/>
          <w:szCs w:val="24"/>
        </w:rPr>
        <w:t>7</w:t>
      </w:r>
      <w:r>
        <w:rPr>
          <w:rFonts w:hint="eastAsia"/>
          <w:sz w:val="24"/>
          <w:szCs w:val="24"/>
        </w:rPr>
        <w:t>月</w:t>
      </w:r>
      <w:r w:rsidR="00847A96">
        <w:rPr>
          <w:rFonts w:hint="eastAsia"/>
          <w:sz w:val="24"/>
          <w:szCs w:val="24"/>
        </w:rPr>
        <w:t>2</w:t>
      </w:r>
      <w:r w:rsidR="00FB1F66">
        <w:rPr>
          <w:rFonts w:hint="eastAsia"/>
          <w:sz w:val="24"/>
          <w:szCs w:val="24"/>
        </w:rPr>
        <w:t>1</w:t>
      </w:r>
      <w:r>
        <w:rPr>
          <w:rFonts w:hint="eastAsia"/>
          <w:sz w:val="24"/>
          <w:szCs w:val="24"/>
        </w:rPr>
        <w:t>日</w:t>
      </w:r>
      <w:r>
        <w:rPr>
          <w:sz w:val="24"/>
          <w:szCs w:val="24"/>
        </w:rPr>
        <w:t>9</w:t>
      </w:r>
      <w:r>
        <w:rPr>
          <w:rFonts w:hint="eastAsia"/>
          <w:sz w:val="24"/>
          <w:szCs w:val="24"/>
        </w:rPr>
        <w:t>点之前凭缴纳保证金银行回</w:t>
      </w:r>
      <w:r w:rsidRPr="003F03A5">
        <w:rPr>
          <w:rFonts w:hint="eastAsia"/>
          <w:sz w:val="24"/>
          <w:szCs w:val="24"/>
        </w:rPr>
        <w:t>单提交报价函，提交报价函及相关文件资料时，须用</w:t>
      </w:r>
      <w:r w:rsidRPr="003F03A5">
        <w:rPr>
          <w:sz w:val="24"/>
          <w:szCs w:val="24"/>
        </w:rPr>
        <w:t>A4</w:t>
      </w:r>
      <w:r w:rsidRPr="003F03A5">
        <w:rPr>
          <w:rFonts w:hint="eastAsia"/>
          <w:sz w:val="24"/>
          <w:szCs w:val="24"/>
        </w:rPr>
        <w:t>纸大小的档案袋密封后递交四川文理学院莲湖校区办公楼</w:t>
      </w:r>
      <w:r w:rsidRPr="003F03A5">
        <w:rPr>
          <w:sz w:val="24"/>
          <w:szCs w:val="24"/>
        </w:rPr>
        <w:t>50</w:t>
      </w:r>
      <w:r w:rsidR="00C30A68" w:rsidRPr="003F03A5">
        <w:rPr>
          <w:rFonts w:hint="eastAsia"/>
          <w:sz w:val="24"/>
          <w:szCs w:val="24"/>
        </w:rPr>
        <w:t>13</w:t>
      </w:r>
      <w:r w:rsidRPr="003F03A5">
        <w:rPr>
          <w:rFonts w:hint="eastAsia"/>
          <w:sz w:val="24"/>
          <w:szCs w:val="24"/>
        </w:rPr>
        <w:t>室。不接受邮寄的报价函，拒收超时递交的报价函。</w:t>
      </w:r>
    </w:p>
    <w:p w:rsidR="00867B38" w:rsidRDefault="00867B38" w:rsidP="00867B38">
      <w:pPr>
        <w:spacing w:line="500" w:lineRule="exact"/>
        <w:ind w:firstLineChars="236" w:firstLine="566"/>
        <w:rPr>
          <w:sz w:val="24"/>
          <w:szCs w:val="24"/>
        </w:rPr>
      </w:pPr>
      <w:r w:rsidRPr="003F03A5">
        <w:rPr>
          <w:rFonts w:hint="eastAsia"/>
          <w:sz w:val="24"/>
          <w:szCs w:val="24"/>
        </w:rPr>
        <w:t>报价应包含：货物价、运输、安装、调试、</w:t>
      </w:r>
      <w:r>
        <w:rPr>
          <w:rFonts w:hint="eastAsia"/>
          <w:sz w:val="24"/>
          <w:szCs w:val="24"/>
        </w:rPr>
        <w:t>税费等费用（即交钥匙价）。</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、投标文件还应包括：</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）报价承诺函；</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w:t>
      </w:r>
      <w:proofErr w:type="gramStart"/>
      <w:r>
        <w:rPr>
          <w:rFonts w:hint="eastAsia"/>
          <w:sz w:val="24"/>
          <w:szCs w:val="24"/>
        </w:rPr>
        <w:t>加盖鲜章的</w:t>
      </w:r>
      <w:proofErr w:type="gramEnd"/>
      <w:r>
        <w:rPr>
          <w:rFonts w:hint="eastAsia"/>
          <w:sz w:val="24"/>
          <w:szCs w:val="24"/>
        </w:rPr>
        <w:t>营业执照、税务登记证复印件、供应商资格条件要求的资质证书复印件等）；</w:t>
      </w:r>
    </w:p>
    <w:p w:rsidR="00867B38" w:rsidRDefault="00867B38" w:rsidP="00867B38">
      <w:pPr>
        <w:spacing w:line="500" w:lineRule="exact"/>
        <w:ind w:firstLineChars="236" w:firstLine="566"/>
        <w:rPr>
          <w:sz w:val="24"/>
          <w:szCs w:val="24"/>
        </w:rPr>
      </w:pPr>
      <w:r>
        <w:rPr>
          <w:rFonts w:hint="eastAsia"/>
          <w:sz w:val="24"/>
          <w:szCs w:val="24"/>
        </w:rPr>
        <w:t>（</w:t>
      </w:r>
      <w:r w:rsidR="00C30A68">
        <w:rPr>
          <w:rFonts w:hint="eastAsia"/>
          <w:sz w:val="24"/>
          <w:szCs w:val="24"/>
        </w:rPr>
        <w:t>4</w:t>
      </w:r>
      <w:r>
        <w:rPr>
          <w:rFonts w:hint="eastAsia"/>
          <w:sz w:val="24"/>
          <w:szCs w:val="24"/>
        </w:rPr>
        <w:t>）商务应答表及报价单。</w:t>
      </w:r>
    </w:p>
    <w:p w:rsidR="00225840" w:rsidRDefault="00225840" w:rsidP="00867B38">
      <w:pPr>
        <w:spacing w:line="500" w:lineRule="exact"/>
        <w:ind w:firstLineChars="236" w:firstLine="566"/>
        <w:rPr>
          <w:sz w:val="24"/>
          <w:szCs w:val="24"/>
        </w:rPr>
      </w:pPr>
      <w:r>
        <w:rPr>
          <w:rFonts w:hint="eastAsia"/>
          <w:sz w:val="24"/>
          <w:szCs w:val="24"/>
        </w:rPr>
        <w:t>（</w:t>
      </w:r>
      <w:r>
        <w:rPr>
          <w:rFonts w:hint="eastAsia"/>
          <w:sz w:val="24"/>
          <w:szCs w:val="24"/>
        </w:rPr>
        <w:t>5</w:t>
      </w:r>
      <w:r>
        <w:rPr>
          <w:rFonts w:hint="eastAsia"/>
          <w:sz w:val="24"/>
          <w:szCs w:val="24"/>
        </w:rPr>
        <w:t>）原厂正品承诺书。</w:t>
      </w:r>
    </w:p>
    <w:p w:rsidR="00867B38" w:rsidRDefault="00867B38" w:rsidP="00867B38">
      <w:pPr>
        <w:spacing w:line="500" w:lineRule="exact"/>
        <w:rPr>
          <w:b/>
          <w:sz w:val="24"/>
          <w:szCs w:val="24"/>
        </w:rPr>
      </w:pPr>
      <w:r>
        <w:rPr>
          <w:rFonts w:hint="eastAsia"/>
          <w:b/>
          <w:sz w:val="28"/>
          <w:szCs w:val="24"/>
        </w:rPr>
        <w:t>六、开标原则及时间、地点</w:t>
      </w:r>
    </w:p>
    <w:p w:rsidR="00867B38" w:rsidRDefault="00867B38" w:rsidP="00867B38">
      <w:pPr>
        <w:spacing w:line="500" w:lineRule="exact"/>
        <w:ind w:firstLineChars="177" w:firstLine="425"/>
        <w:rPr>
          <w:sz w:val="24"/>
          <w:szCs w:val="24"/>
        </w:rPr>
      </w:pPr>
      <w:r>
        <w:rPr>
          <w:sz w:val="24"/>
          <w:szCs w:val="24"/>
        </w:rPr>
        <w:t>1</w:t>
      </w:r>
      <w:r>
        <w:rPr>
          <w:rFonts w:hint="eastAsia"/>
          <w:sz w:val="24"/>
          <w:szCs w:val="24"/>
        </w:rPr>
        <w:t>、开标原则：符合招标条件的经销商须在三家以上（含三家）方可开标。</w:t>
      </w:r>
    </w:p>
    <w:p w:rsidR="00867B38" w:rsidRPr="003F03A5" w:rsidRDefault="00867B38" w:rsidP="00867B38">
      <w:pPr>
        <w:spacing w:line="500" w:lineRule="exact"/>
        <w:ind w:firstLineChars="177" w:firstLine="425"/>
        <w:rPr>
          <w:sz w:val="24"/>
          <w:szCs w:val="24"/>
        </w:rPr>
      </w:pPr>
      <w:r>
        <w:rPr>
          <w:sz w:val="24"/>
          <w:szCs w:val="24"/>
        </w:rPr>
        <w:t>2</w:t>
      </w:r>
      <w:r>
        <w:rPr>
          <w:rFonts w:hint="eastAsia"/>
          <w:sz w:val="24"/>
          <w:szCs w:val="24"/>
        </w:rPr>
        <w:t>、开标时</w:t>
      </w:r>
      <w:r w:rsidRPr="003F03A5">
        <w:rPr>
          <w:rFonts w:hint="eastAsia"/>
          <w:sz w:val="24"/>
          <w:szCs w:val="24"/>
        </w:rPr>
        <w:t>间：</w:t>
      </w:r>
      <w:r w:rsidRPr="003F03A5">
        <w:rPr>
          <w:sz w:val="24"/>
          <w:szCs w:val="24"/>
        </w:rPr>
        <w:t>201</w:t>
      </w:r>
      <w:r w:rsidR="00C30A68" w:rsidRPr="003F03A5">
        <w:rPr>
          <w:rFonts w:hint="eastAsia"/>
          <w:sz w:val="24"/>
          <w:szCs w:val="24"/>
        </w:rPr>
        <w:t>7</w:t>
      </w:r>
      <w:r w:rsidRPr="003F03A5">
        <w:rPr>
          <w:rFonts w:hint="eastAsia"/>
          <w:sz w:val="24"/>
          <w:szCs w:val="24"/>
        </w:rPr>
        <w:t>年</w:t>
      </w:r>
      <w:r w:rsidRPr="003F03A5">
        <w:rPr>
          <w:sz w:val="24"/>
          <w:szCs w:val="24"/>
        </w:rPr>
        <w:t>7</w:t>
      </w:r>
      <w:r w:rsidRPr="003F03A5">
        <w:rPr>
          <w:rFonts w:hint="eastAsia"/>
          <w:sz w:val="24"/>
          <w:szCs w:val="24"/>
        </w:rPr>
        <w:t>月</w:t>
      </w:r>
      <w:r w:rsidR="00847A96" w:rsidRPr="003F03A5">
        <w:rPr>
          <w:rFonts w:hint="eastAsia"/>
          <w:sz w:val="24"/>
          <w:szCs w:val="24"/>
        </w:rPr>
        <w:t>2</w:t>
      </w:r>
      <w:r w:rsidR="00FB1F66" w:rsidRPr="003F03A5">
        <w:rPr>
          <w:rFonts w:hint="eastAsia"/>
          <w:sz w:val="24"/>
          <w:szCs w:val="24"/>
        </w:rPr>
        <w:t>1</w:t>
      </w:r>
      <w:r w:rsidRPr="003F03A5">
        <w:rPr>
          <w:rFonts w:hint="eastAsia"/>
          <w:sz w:val="24"/>
          <w:szCs w:val="24"/>
        </w:rPr>
        <w:t>日上午</w:t>
      </w:r>
      <w:r w:rsidRPr="003F03A5">
        <w:rPr>
          <w:sz w:val="24"/>
          <w:szCs w:val="24"/>
        </w:rPr>
        <w:t>9</w:t>
      </w:r>
      <w:r w:rsidRPr="003F03A5">
        <w:rPr>
          <w:rFonts w:hint="eastAsia"/>
          <w:sz w:val="24"/>
          <w:szCs w:val="24"/>
        </w:rPr>
        <w:t>点。</w:t>
      </w:r>
    </w:p>
    <w:p w:rsidR="00867B38" w:rsidRPr="003F03A5" w:rsidRDefault="00867B38" w:rsidP="00867B38">
      <w:pPr>
        <w:spacing w:line="500" w:lineRule="exact"/>
        <w:ind w:firstLineChars="177" w:firstLine="425"/>
        <w:rPr>
          <w:sz w:val="24"/>
          <w:szCs w:val="24"/>
        </w:rPr>
      </w:pPr>
      <w:r w:rsidRPr="003F03A5">
        <w:rPr>
          <w:sz w:val="24"/>
          <w:szCs w:val="24"/>
        </w:rPr>
        <w:t>3</w:t>
      </w:r>
      <w:r w:rsidRPr="003F03A5">
        <w:rPr>
          <w:rFonts w:hint="eastAsia"/>
          <w:sz w:val="24"/>
          <w:szCs w:val="24"/>
        </w:rPr>
        <w:t>、开标地点：四川文理学院莲湖校区行政楼</w:t>
      </w:r>
      <w:r w:rsidRPr="003F03A5">
        <w:rPr>
          <w:sz w:val="24"/>
          <w:szCs w:val="24"/>
        </w:rPr>
        <w:t>5015</w:t>
      </w:r>
      <w:r w:rsidRPr="003F03A5">
        <w:rPr>
          <w:rFonts w:hint="eastAsia"/>
          <w:sz w:val="24"/>
          <w:szCs w:val="24"/>
        </w:rPr>
        <w:t>室。</w:t>
      </w:r>
    </w:p>
    <w:p w:rsidR="00867B38" w:rsidRPr="003F03A5" w:rsidRDefault="00867B38" w:rsidP="00867B38">
      <w:pPr>
        <w:spacing w:line="500" w:lineRule="exact"/>
        <w:rPr>
          <w:b/>
          <w:sz w:val="24"/>
          <w:szCs w:val="24"/>
        </w:rPr>
      </w:pPr>
      <w:r w:rsidRPr="003F03A5">
        <w:rPr>
          <w:rFonts w:hint="eastAsia"/>
          <w:b/>
          <w:sz w:val="28"/>
          <w:szCs w:val="24"/>
        </w:rPr>
        <w:t>七、评审程序、方法和标准</w:t>
      </w:r>
    </w:p>
    <w:p w:rsidR="00867B38" w:rsidRDefault="00867B38" w:rsidP="00867B38">
      <w:pPr>
        <w:spacing w:line="500" w:lineRule="exact"/>
        <w:ind w:firstLineChars="177" w:firstLine="425"/>
        <w:rPr>
          <w:sz w:val="24"/>
          <w:szCs w:val="24"/>
        </w:rPr>
      </w:pPr>
      <w:r w:rsidRPr="003F03A5">
        <w:rPr>
          <w:rFonts w:hint="eastAsia"/>
          <w:sz w:val="24"/>
          <w:szCs w:val="24"/>
        </w:rPr>
        <w:t>在学校</w:t>
      </w:r>
      <w:r w:rsidR="00C30A68" w:rsidRPr="003F03A5">
        <w:rPr>
          <w:rFonts w:hint="eastAsia"/>
          <w:sz w:val="24"/>
          <w:szCs w:val="24"/>
        </w:rPr>
        <w:t>审计</w:t>
      </w:r>
      <w:r w:rsidRPr="003F03A5">
        <w:rPr>
          <w:rFonts w:hint="eastAsia"/>
          <w:sz w:val="24"/>
          <w:szCs w:val="24"/>
        </w:rPr>
        <w:t>处、</w:t>
      </w:r>
      <w:r w:rsidR="00C30A68" w:rsidRPr="003F03A5">
        <w:rPr>
          <w:rFonts w:hint="eastAsia"/>
          <w:sz w:val="24"/>
          <w:szCs w:val="24"/>
        </w:rPr>
        <w:t>财务处、</w:t>
      </w:r>
      <w:r w:rsidRPr="003F03A5">
        <w:rPr>
          <w:rFonts w:hint="eastAsia"/>
          <w:sz w:val="24"/>
          <w:szCs w:val="24"/>
        </w:rPr>
        <w:t>国资处、使用部门和投标供</w:t>
      </w:r>
      <w:r>
        <w:rPr>
          <w:rFonts w:hint="eastAsia"/>
          <w:sz w:val="24"/>
          <w:szCs w:val="24"/>
        </w:rPr>
        <w:t>应商代表参与下现场公开开标。在符合</w:t>
      </w:r>
      <w:r w:rsidR="00ED04F8">
        <w:rPr>
          <w:rFonts w:hint="eastAsia"/>
          <w:sz w:val="24"/>
          <w:szCs w:val="24"/>
        </w:rPr>
        <w:t>规格</w:t>
      </w:r>
      <w:r>
        <w:rPr>
          <w:rFonts w:hint="eastAsia"/>
          <w:sz w:val="24"/>
          <w:szCs w:val="24"/>
        </w:rPr>
        <w:t>质量要求的前提下，以总价报价最低的投标人为中标人。</w:t>
      </w:r>
    </w:p>
    <w:p w:rsidR="00867B38" w:rsidRDefault="00867B38" w:rsidP="00867B38">
      <w:pPr>
        <w:spacing w:line="500" w:lineRule="exact"/>
        <w:rPr>
          <w:b/>
          <w:sz w:val="28"/>
          <w:szCs w:val="24"/>
        </w:rPr>
      </w:pPr>
      <w:r>
        <w:rPr>
          <w:rFonts w:hint="eastAsia"/>
          <w:b/>
          <w:sz w:val="28"/>
          <w:szCs w:val="24"/>
        </w:rPr>
        <w:t>八、采购项目履约验收标准和要求</w:t>
      </w:r>
    </w:p>
    <w:p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r w:rsidR="00225840">
        <w:rPr>
          <w:rFonts w:hint="eastAsia"/>
          <w:sz w:val="24"/>
          <w:szCs w:val="24"/>
        </w:rPr>
        <w:t>交货时抽样检查是否为原厂正品。</w:t>
      </w:r>
    </w:p>
    <w:p w:rsidR="00867B38" w:rsidRDefault="00867B38" w:rsidP="00867B38">
      <w:pPr>
        <w:spacing w:line="500" w:lineRule="exact"/>
        <w:rPr>
          <w:b/>
          <w:sz w:val="24"/>
          <w:szCs w:val="24"/>
        </w:rPr>
      </w:pPr>
      <w:r>
        <w:rPr>
          <w:rFonts w:hint="eastAsia"/>
          <w:b/>
          <w:sz w:val="28"/>
          <w:szCs w:val="24"/>
        </w:rPr>
        <w:lastRenderedPageBreak/>
        <w:t>九、结算方式及期限</w:t>
      </w:r>
    </w:p>
    <w:p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在货物符合产品质量标准及本合同的要求前提下，产品验收合格并收到结算发票后的</w:t>
      </w:r>
      <w:r>
        <w:rPr>
          <w:sz w:val="24"/>
          <w:szCs w:val="24"/>
        </w:rPr>
        <w:t>15</w:t>
      </w:r>
      <w:r>
        <w:rPr>
          <w:rFonts w:hint="eastAsia"/>
          <w:sz w:val="24"/>
          <w:szCs w:val="24"/>
        </w:rPr>
        <w:t>个工作日内付清全部款项。</w:t>
      </w:r>
    </w:p>
    <w:p w:rsidR="00867B38" w:rsidRDefault="00867B38" w:rsidP="00867B38">
      <w:pPr>
        <w:spacing w:line="500" w:lineRule="exact"/>
        <w:rPr>
          <w:sz w:val="24"/>
          <w:szCs w:val="24"/>
        </w:rPr>
      </w:pPr>
      <w:r>
        <w:rPr>
          <w:rFonts w:hint="eastAsia"/>
          <w:b/>
          <w:sz w:val="28"/>
          <w:szCs w:val="24"/>
        </w:rPr>
        <w:t>十、联系电话：</w:t>
      </w:r>
      <w:r>
        <w:rPr>
          <w:sz w:val="24"/>
          <w:szCs w:val="24"/>
        </w:rPr>
        <w:t xml:space="preserve">0818-2790030 </w:t>
      </w:r>
      <w:r w:rsidR="00847A96">
        <w:rPr>
          <w:rFonts w:hint="eastAsia"/>
          <w:sz w:val="24"/>
          <w:szCs w:val="24"/>
        </w:rPr>
        <w:t>杨</w:t>
      </w:r>
      <w:r w:rsidR="00C30A68">
        <w:rPr>
          <w:rFonts w:hint="eastAsia"/>
          <w:sz w:val="24"/>
          <w:szCs w:val="24"/>
        </w:rPr>
        <w:t>老师</w:t>
      </w:r>
    </w:p>
    <w:p w:rsidR="00867B38" w:rsidRDefault="00867B38" w:rsidP="00867B38">
      <w:pPr>
        <w:wordWrap w:val="0"/>
        <w:spacing w:line="500" w:lineRule="exact"/>
        <w:jc w:val="right"/>
        <w:rPr>
          <w:sz w:val="24"/>
          <w:szCs w:val="24"/>
        </w:rPr>
      </w:pPr>
      <w:r>
        <w:rPr>
          <w:rFonts w:hint="eastAsia"/>
          <w:sz w:val="24"/>
          <w:szCs w:val="24"/>
        </w:rPr>
        <w:t>四川文理学院国有资产管理处</w:t>
      </w:r>
    </w:p>
    <w:p w:rsidR="0049114D" w:rsidRDefault="00867B38" w:rsidP="00867B38">
      <w:pPr>
        <w:widowControl/>
        <w:wordWrap w:val="0"/>
        <w:spacing w:before="100" w:beforeAutospacing="1" w:after="100" w:afterAutospacing="1" w:line="480" w:lineRule="auto"/>
        <w:ind w:firstLine="480"/>
        <w:jc w:val="right"/>
        <w:rPr>
          <w:szCs w:val="22"/>
        </w:rPr>
      </w:pPr>
      <w:r>
        <w:rPr>
          <w:kern w:val="0"/>
          <w:sz w:val="24"/>
          <w:szCs w:val="24"/>
        </w:rPr>
        <w:t>201</w:t>
      </w:r>
      <w:r w:rsidR="00C30A68">
        <w:rPr>
          <w:rFonts w:hint="eastAsia"/>
          <w:kern w:val="0"/>
          <w:sz w:val="24"/>
          <w:szCs w:val="24"/>
        </w:rPr>
        <w:t>7</w:t>
      </w:r>
      <w:r>
        <w:rPr>
          <w:rFonts w:hint="eastAsia"/>
          <w:kern w:val="0"/>
          <w:sz w:val="24"/>
          <w:szCs w:val="24"/>
        </w:rPr>
        <w:t>年</w:t>
      </w:r>
      <w:r>
        <w:rPr>
          <w:kern w:val="0"/>
          <w:sz w:val="24"/>
          <w:szCs w:val="24"/>
        </w:rPr>
        <w:t>7</w:t>
      </w:r>
      <w:r>
        <w:rPr>
          <w:rFonts w:hint="eastAsia"/>
          <w:kern w:val="0"/>
          <w:sz w:val="24"/>
          <w:szCs w:val="24"/>
        </w:rPr>
        <w:t>月</w:t>
      </w:r>
      <w:r w:rsidR="00847A96">
        <w:rPr>
          <w:rFonts w:hint="eastAsia"/>
          <w:kern w:val="0"/>
          <w:sz w:val="24"/>
          <w:szCs w:val="24"/>
        </w:rPr>
        <w:t>1</w:t>
      </w:r>
      <w:r w:rsidR="00C30A68">
        <w:rPr>
          <w:rFonts w:hint="eastAsia"/>
          <w:kern w:val="0"/>
          <w:sz w:val="24"/>
          <w:szCs w:val="24"/>
        </w:rPr>
        <w:t>3</w:t>
      </w:r>
      <w:r>
        <w:rPr>
          <w:rFonts w:hint="eastAsia"/>
          <w:kern w:val="0"/>
          <w:sz w:val="24"/>
          <w:szCs w:val="24"/>
        </w:rPr>
        <w:t>日</w:t>
      </w:r>
    </w:p>
    <w:p w:rsidR="00256F68" w:rsidRDefault="00256F68">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1" w:name="_Toc217446082"/>
      <w:r>
        <w:rPr>
          <w:rFonts w:ascii="黑体" w:hint="eastAsia"/>
          <w:szCs w:val="28"/>
        </w:rPr>
        <w:t>一、投标承诺函</w:t>
      </w:r>
      <w:bookmarkEnd w:id="1"/>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我方全面研究了 “</w:t>
      </w:r>
      <w:r w:rsidR="00F60764">
        <w:rPr>
          <w:rFonts w:asciiTheme="minorEastAsia" w:eastAsiaTheme="minorEastAsia" w:hAnsiTheme="minorEastAsia" w:hint="eastAsia"/>
          <w:bCs/>
          <w:sz w:val="24"/>
        </w:rPr>
        <w:t>xx</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B60B24">
        <w:rPr>
          <w:rFonts w:asciiTheme="minorEastAsia" w:hAnsiTheme="minorEastAsia" w:hint="eastAsia"/>
          <w:b/>
          <w:bCs/>
          <w:sz w:val="24"/>
          <w:szCs w:val="24"/>
          <w:u w:val="single"/>
        </w:rPr>
        <w:t xml:space="preserve">   （说明：填写“已经具备”或“不具备”）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w:t>
      </w:r>
      <w:r w:rsidR="00847A96" w:rsidRPr="00847A96">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元（大写：</w:t>
      </w:r>
      <w:r w:rsidR="00847A96" w:rsidRPr="00847A96">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w:t>
      </w:r>
      <w:r w:rsidR="00847A96" w:rsidRPr="00847A96">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元（大写：</w:t>
      </w:r>
      <w:r w:rsidR="00847A96" w:rsidRPr="00847A96">
        <w:rPr>
          <w:rFonts w:asciiTheme="minorEastAsia" w:eastAsiaTheme="minorEastAsia" w:hAnsiTheme="minorEastAsia" w:hint="eastAsia"/>
          <w:bCs/>
          <w:sz w:val="24"/>
          <w:u w:val="single"/>
        </w:rPr>
        <w:t xml:space="preserve">  </w:t>
      </w:r>
      <w:r w:rsidRPr="00B60B24">
        <w:rPr>
          <w:rFonts w:asciiTheme="minorEastAsia" w:eastAsiaTheme="minorEastAsia" w:hAnsiTheme="minorEastAsia" w:hint="eastAsia"/>
          <w:bCs/>
          <w:sz w:val="24"/>
        </w:rPr>
        <w:t>）的投标保证金。并承诺：下列任何情况发生时，我方将不要求退还投标保证金：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w:t>
      </w:r>
      <w:proofErr w:type="gramStart"/>
      <w:r w:rsidRPr="00B60B24">
        <w:rPr>
          <w:rFonts w:asciiTheme="minorEastAsia" w:eastAsiaTheme="minorEastAsia" w:hAnsiTheme="minorEastAsia" w:hint="eastAsia"/>
          <w:bCs/>
          <w:sz w:val="24"/>
        </w:rPr>
        <w:t>虚假响应</w:t>
      </w:r>
      <w:proofErr w:type="gramEnd"/>
      <w:r w:rsidRPr="00B60B24">
        <w:rPr>
          <w:rFonts w:asciiTheme="minorEastAsia" w:eastAsiaTheme="minorEastAsia" w:hAnsiTheme="minorEastAsia" w:hint="eastAsia"/>
          <w:bCs/>
          <w:sz w:val="24"/>
        </w:rPr>
        <w:t>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sidRPr="00847A96">
        <w:rPr>
          <w:rFonts w:asciiTheme="minorEastAsia" w:hAnsiTheme="minorEastAsia" w:hint="eastAsia"/>
          <w:bCs/>
          <w:sz w:val="24"/>
          <w:szCs w:val="24"/>
          <w:u w:val="single"/>
        </w:rPr>
        <w:t>3</w:t>
      </w:r>
      <w:r w:rsidRPr="00847A96">
        <w:rPr>
          <w:rFonts w:asciiTheme="minorEastAsia" w:hAnsiTheme="minorEastAsia"/>
          <w:bCs/>
          <w:sz w:val="24"/>
          <w:szCs w:val="24"/>
          <w:u w:val="single"/>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w:t>
      </w:r>
      <w:r w:rsidR="00F60764">
        <w:rPr>
          <w:rFonts w:asciiTheme="minorEastAsia" w:hAnsiTheme="minorEastAsia" w:hint="eastAsia"/>
          <w:bCs/>
          <w:sz w:val="24"/>
        </w:rPr>
        <w:t>xx</w:t>
      </w:r>
      <w:r>
        <w:rPr>
          <w:rFonts w:ascii="宋体" w:hAnsi="宋体" w:hint="eastAsia"/>
          <w:color w:val="000000"/>
          <w:sz w:val="24"/>
        </w:rPr>
        <w:t>”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w:t>
      </w:r>
      <w:proofErr w:type="gramStart"/>
      <w:r w:rsidRPr="00B60B24">
        <w:rPr>
          <w:rFonts w:asciiTheme="minorEastAsia" w:hAnsiTheme="minorEastAsia" w:hint="eastAsia"/>
          <w:sz w:val="24"/>
          <w:szCs w:val="24"/>
        </w:rPr>
        <w:t>代码副本证</w:t>
      </w:r>
      <w:proofErr w:type="gramEnd"/>
      <w:r w:rsidRPr="00B60B24">
        <w:rPr>
          <w:rFonts w:asciiTheme="minorEastAsia" w:hAnsiTheme="minorEastAsia" w:hint="eastAsia"/>
          <w:sz w:val="24"/>
          <w:szCs w:val="24"/>
        </w:rPr>
        <w:t>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w:t>
      </w:r>
      <w:proofErr w:type="gramStart"/>
      <w:r w:rsidRPr="00B60B24">
        <w:rPr>
          <w:rFonts w:asciiTheme="minorEastAsia" w:hAnsiTheme="minorEastAsia" w:hint="eastAsia"/>
          <w:sz w:val="24"/>
          <w:szCs w:val="24"/>
        </w:rPr>
        <w:t>加盖鲜章</w:t>
      </w:r>
      <w:proofErr w:type="gramEnd"/>
      <w:r w:rsidRPr="00B60B24">
        <w:rPr>
          <w:rFonts w:asciiTheme="minorEastAsia" w:hAnsiTheme="minorEastAsia" w:hint="eastAsia"/>
          <w:sz w:val="24"/>
          <w:szCs w:val="24"/>
        </w:rPr>
        <w:t>)</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firstRow="1" w:lastRow="0" w:firstColumn="1" w:lastColumn="0" w:noHBand="0" w:noVBand="1"/>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9155A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9155A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9155A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9155A3">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9155A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9155A3">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225840" w:rsidRDefault="00225840">
      <w:pPr>
        <w:widowControl/>
        <w:jc w:val="left"/>
      </w:pPr>
      <w:r>
        <w:br w:type="page"/>
      </w:r>
    </w:p>
    <w:p w:rsidR="00225840" w:rsidRPr="00225840" w:rsidRDefault="00225840" w:rsidP="00225840">
      <w:pPr>
        <w:pStyle w:val="2"/>
        <w:spacing w:line="400" w:lineRule="exact"/>
        <w:jc w:val="center"/>
        <w:rPr>
          <w:rFonts w:ascii="黑体"/>
          <w:szCs w:val="28"/>
        </w:rPr>
      </w:pPr>
      <w:r>
        <w:rPr>
          <w:rFonts w:ascii="黑体" w:hint="eastAsia"/>
          <w:szCs w:val="28"/>
        </w:rPr>
        <w:lastRenderedPageBreak/>
        <w:t>六、</w:t>
      </w:r>
      <w:r w:rsidRPr="00225840">
        <w:rPr>
          <w:rFonts w:ascii="黑体" w:hint="eastAsia"/>
          <w:szCs w:val="28"/>
        </w:rPr>
        <w:t>原厂正品承诺函</w:t>
      </w:r>
    </w:p>
    <w:p w:rsidR="00225840" w:rsidRPr="00225840" w:rsidRDefault="00225840" w:rsidP="00225840">
      <w:pPr>
        <w:spacing w:line="360" w:lineRule="auto"/>
        <w:rPr>
          <w:sz w:val="24"/>
          <w:szCs w:val="24"/>
        </w:rPr>
      </w:pPr>
      <w:r w:rsidRPr="00225840">
        <w:rPr>
          <w:rFonts w:hint="eastAsia"/>
          <w:sz w:val="24"/>
          <w:szCs w:val="24"/>
        </w:rPr>
        <w:t>致四川文理学院：</w:t>
      </w:r>
    </w:p>
    <w:p w:rsidR="00225840" w:rsidRPr="00225840" w:rsidRDefault="00225840" w:rsidP="00225840">
      <w:pPr>
        <w:spacing w:line="360" w:lineRule="auto"/>
        <w:ind w:firstLineChars="200" w:firstLine="480"/>
        <w:rPr>
          <w:sz w:val="24"/>
          <w:szCs w:val="24"/>
        </w:rPr>
      </w:pPr>
      <w:r w:rsidRPr="00225840">
        <w:rPr>
          <w:rFonts w:hint="eastAsia"/>
          <w:sz w:val="24"/>
          <w:szCs w:val="24"/>
        </w:rPr>
        <w:t>我公司郑重承诺：我公司向贵单位供应的产品全部经我司严格把关，确认全部为原厂正品，杜绝了假冒伪劣产品流入市场。凡是因我公司供应的产品因质量问题导致的各种纠纷，由我公司承担责任。</w:t>
      </w:r>
    </w:p>
    <w:p w:rsidR="00225840" w:rsidRPr="00225840" w:rsidRDefault="00225840" w:rsidP="00225840">
      <w:pPr>
        <w:spacing w:line="360" w:lineRule="auto"/>
        <w:ind w:firstLineChars="200" w:firstLine="480"/>
        <w:rPr>
          <w:sz w:val="24"/>
          <w:szCs w:val="24"/>
        </w:rPr>
      </w:pPr>
      <w:r w:rsidRPr="00225840">
        <w:rPr>
          <w:rFonts w:hint="eastAsia"/>
          <w:sz w:val="24"/>
          <w:szCs w:val="24"/>
        </w:rPr>
        <w:t>特此承诺。</w:t>
      </w:r>
    </w:p>
    <w:p w:rsidR="00225840" w:rsidRPr="00225840" w:rsidRDefault="00225840" w:rsidP="00225840">
      <w:pPr>
        <w:spacing w:line="360" w:lineRule="auto"/>
        <w:jc w:val="right"/>
        <w:rPr>
          <w:sz w:val="24"/>
          <w:szCs w:val="24"/>
        </w:rPr>
      </w:pPr>
    </w:p>
    <w:p w:rsidR="00225840" w:rsidRPr="00225840" w:rsidRDefault="00225840" w:rsidP="00225840">
      <w:pPr>
        <w:wordWrap w:val="0"/>
        <w:spacing w:line="360" w:lineRule="auto"/>
        <w:jc w:val="right"/>
        <w:rPr>
          <w:sz w:val="24"/>
          <w:szCs w:val="24"/>
        </w:rPr>
      </w:pPr>
      <w:r w:rsidRPr="00225840">
        <w:rPr>
          <w:rFonts w:hint="eastAsia"/>
          <w:sz w:val="24"/>
          <w:szCs w:val="24"/>
        </w:rPr>
        <w:t>承诺单位（盖章）：</w:t>
      </w:r>
      <w:r w:rsidRPr="00225840">
        <w:rPr>
          <w:rFonts w:hint="eastAsia"/>
          <w:sz w:val="24"/>
          <w:szCs w:val="24"/>
        </w:rPr>
        <w:t xml:space="preserve">                </w:t>
      </w:r>
    </w:p>
    <w:p w:rsidR="00225840" w:rsidRPr="00225840" w:rsidRDefault="00225840" w:rsidP="00225840">
      <w:pPr>
        <w:wordWrap w:val="0"/>
        <w:spacing w:line="360" w:lineRule="auto"/>
        <w:jc w:val="right"/>
        <w:rPr>
          <w:sz w:val="24"/>
          <w:szCs w:val="24"/>
        </w:rPr>
      </w:pPr>
      <w:r w:rsidRPr="00225840">
        <w:rPr>
          <w:rFonts w:hint="eastAsia"/>
          <w:sz w:val="24"/>
          <w:szCs w:val="24"/>
        </w:rPr>
        <w:t>授权代表（签名）：</w:t>
      </w:r>
      <w:r w:rsidRPr="00225840">
        <w:rPr>
          <w:rFonts w:hint="eastAsia"/>
          <w:sz w:val="24"/>
          <w:szCs w:val="24"/>
        </w:rPr>
        <w:t xml:space="preserve">                </w:t>
      </w:r>
    </w:p>
    <w:p w:rsidR="00225840" w:rsidRDefault="00225840" w:rsidP="00225840">
      <w:pPr>
        <w:wordWrap w:val="0"/>
        <w:spacing w:line="360" w:lineRule="auto"/>
        <w:jc w:val="right"/>
      </w:pPr>
      <w:r w:rsidRPr="00225840">
        <w:rPr>
          <w:rFonts w:hint="eastAsia"/>
          <w:sz w:val="24"/>
          <w:szCs w:val="24"/>
        </w:rPr>
        <w:t>年</w:t>
      </w:r>
      <w:r w:rsidRPr="00225840">
        <w:rPr>
          <w:rFonts w:hint="eastAsia"/>
          <w:sz w:val="24"/>
          <w:szCs w:val="24"/>
        </w:rPr>
        <w:t xml:space="preserve">  </w:t>
      </w:r>
      <w:r w:rsidRPr="00225840">
        <w:rPr>
          <w:rFonts w:hint="eastAsia"/>
          <w:sz w:val="24"/>
          <w:szCs w:val="24"/>
        </w:rPr>
        <w:t>月</w:t>
      </w:r>
      <w:r w:rsidRPr="00225840">
        <w:rPr>
          <w:rFonts w:hint="eastAsia"/>
          <w:sz w:val="24"/>
          <w:szCs w:val="24"/>
        </w:rPr>
        <w:t xml:space="preserve">   </w:t>
      </w:r>
      <w:r w:rsidRPr="00225840">
        <w:rPr>
          <w:rFonts w:hint="eastAsia"/>
          <w:sz w:val="24"/>
          <w:szCs w:val="24"/>
        </w:rPr>
        <w:t>日</w:t>
      </w:r>
      <w:r w:rsidRPr="00225840">
        <w:rPr>
          <w:rFonts w:hint="eastAsia"/>
          <w:sz w:val="24"/>
          <w:szCs w:val="24"/>
        </w:rPr>
        <w:t xml:space="preserve">    </w:t>
      </w:r>
      <w:r>
        <w:rPr>
          <w:rFonts w:hint="eastAsia"/>
        </w:rPr>
        <w:t xml:space="preserve">        </w:t>
      </w:r>
    </w:p>
    <w:sectPr w:rsidR="00225840" w:rsidSect="00D8730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32" w:rsidRDefault="00A03B32" w:rsidP="003A793D">
      <w:r>
        <w:separator/>
      </w:r>
    </w:p>
  </w:endnote>
  <w:endnote w:type="continuationSeparator" w:id="0">
    <w:p w:rsidR="00A03B32" w:rsidRDefault="00A03B32"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6519"/>
      <w:docPartObj>
        <w:docPartGallery w:val="Page Numbers (Bottom of Page)"/>
        <w:docPartUnique/>
      </w:docPartObj>
    </w:sdtPr>
    <w:sdtEndPr/>
    <w:sdtContent>
      <w:sdt>
        <w:sdtPr>
          <w:id w:val="-1669238322"/>
          <w:docPartObj>
            <w:docPartGallery w:val="Page Numbers (Top of Page)"/>
            <w:docPartUnique/>
          </w:docPartObj>
        </w:sdtPr>
        <w:sdtEndPr/>
        <w:sdtContent>
          <w:p w:rsidR="000E594D" w:rsidRDefault="00551B54">
            <w:pPr>
              <w:pStyle w:val="a5"/>
              <w:jc w:val="center"/>
            </w:pPr>
            <w:r>
              <w:rPr>
                <w:b/>
                <w:bCs/>
                <w:sz w:val="24"/>
                <w:szCs w:val="24"/>
              </w:rPr>
              <w:fldChar w:fldCharType="begin"/>
            </w:r>
            <w:r w:rsidR="000E594D">
              <w:rPr>
                <w:b/>
                <w:bCs/>
              </w:rPr>
              <w:instrText>PAGE</w:instrText>
            </w:r>
            <w:r>
              <w:rPr>
                <w:b/>
                <w:bCs/>
                <w:sz w:val="24"/>
                <w:szCs w:val="24"/>
              </w:rPr>
              <w:fldChar w:fldCharType="separate"/>
            </w:r>
            <w:r w:rsidR="00BB2A26">
              <w:rPr>
                <w:b/>
                <w:bCs/>
                <w:noProof/>
              </w:rPr>
              <w:t>2</w:t>
            </w:r>
            <w:r>
              <w:rPr>
                <w:b/>
                <w:bCs/>
                <w:sz w:val="24"/>
                <w:szCs w:val="24"/>
              </w:rPr>
              <w:fldChar w:fldCharType="end"/>
            </w:r>
            <w:r w:rsidR="000E594D">
              <w:rPr>
                <w:lang w:val="zh-CN"/>
              </w:rPr>
              <w:t xml:space="preserve"> / </w:t>
            </w:r>
            <w:r>
              <w:rPr>
                <w:b/>
                <w:bCs/>
                <w:sz w:val="24"/>
                <w:szCs w:val="24"/>
              </w:rPr>
              <w:fldChar w:fldCharType="begin"/>
            </w:r>
            <w:r w:rsidR="000E594D">
              <w:rPr>
                <w:b/>
                <w:bCs/>
              </w:rPr>
              <w:instrText>NUMPAGES</w:instrText>
            </w:r>
            <w:r>
              <w:rPr>
                <w:b/>
                <w:bCs/>
                <w:sz w:val="24"/>
                <w:szCs w:val="24"/>
              </w:rPr>
              <w:fldChar w:fldCharType="separate"/>
            </w:r>
            <w:r w:rsidR="00BB2A26">
              <w:rPr>
                <w:b/>
                <w:bCs/>
                <w:noProof/>
              </w:rPr>
              <w:t>10</w:t>
            </w:r>
            <w:r>
              <w:rPr>
                <w:b/>
                <w:bCs/>
                <w:sz w:val="24"/>
                <w:szCs w:val="24"/>
              </w:rPr>
              <w:fldChar w:fldCharType="end"/>
            </w:r>
          </w:p>
        </w:sdtContent>
      </w:sdt>
    </w:sdtContent>
  </w:sdt>
  <w:p w:rsidR="000E594D" w:rsidRDefault="000E59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32" w:rsidRDefault="00A03B32" w:rsidP="003A793D">
      <w:r>
        <w:separator/>
      </w:r>
    </w:p>
  </w:footnote>
  <w:footnote w:type="continuationSeparator" w:id="0">
    <w:p w:rsidR="00A03B32" w:rsidRDefault="00A03B32" w:rsidP="003A7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A5" w:rsidRPr="003F03A5" w:rsidRDefault="003F03A5" w:rsidP="003F03A5">
    <w:pPr>
      <w:pStyle w:val="a4"/>
      <w:pBdr>
        <w:bottom w:val="none" w:sz="0" w:space="0" w:color="auto"/>
      </w:pBdr>
      <w:jc w:val="both"/>
      <w:rPr>
        <w:rFonts w:ascii="微软雅黑" w:eastAsia="微软雅黑" w:hAnsi="微软雅黑"/>
      </w:rPr>
    </w:pPr>
    <w:r w:rsidRPr="003F03A5">
      <w:rPr>
        <w:rFonts w:ascii="微软雅黑" w:eastAsia="微软雅黑" w:hAnsi="微软雅黑" w:hint="eastAsia"/>
      </w:rPr>
      <w:t>招标编号：川文理招201704</w:t>
    </w:r>
    <w:r w:rsidR="00CA5958">
      <w:rPr>
        <w:rFonts w:ascii="微软雅黑" w:eastAsia="微软雅黑" w:hAnsi="微软雅黑" w:hint="eastAsia"/>
      </w:rPr>
      <w:t>2</w:t>
    </w:r>
    <w:r w:rsidRPr="003F03A5">
      <w:rPr>
        <w:rFonts w:ascii="微软雅黑" w:eastAsia="微软雅黑" w:hAnsi="微软雅黑"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793D"/>
    <w:rsid w:val="000231BB"/>
    <w:rsid w:val="00030FCE"/>
    <w:rsid w:val="0004349F"/>
    <w:rsid w:val="00065DB5"/>
    <w:rsid w:val="00074F00"/>
    <w:rsid w:val="00086A69"/>
    <w:rsid w:val="0009765C"/>
    <w:rsid w:val="000A545C"/>
    <w:rsid w:val="000B124C"/>
    <w:rsid w:val="000D1B01"/>
    <w:rsid w:val="000D4D67"/>
    <w:rsid w:val="000E594D"/>
    <w:rsid w:val="000E6AE8"/>
    <w:rsid w:val="00107972"/>
    <w:rsid w:val="001158B4"/>
    <w:rsid w:val="001163E0"/>
    <w:rsid w:val="0012281B"/>
    <w:rsid w:val="001400E7"/>
    <w:rsid w:val="00141EA7"/>
    <w:rsid w:val="00161033"/>
    <w:rsid w:val="0016493F"/>
    <w:rsid w:val="00172047"/>
    <w:rsid w:val="0017645F"/>
    <w:rsid w:val="00194D86"/>
    <w:rsid w:val="001C70E6"/>
    <w:rsid w:val="001C7FAE"/>
    <w:rsid w:val="001E20CB"/>
    <w:rsid w:val="001E4CD1"/>
    <w:rsid w:val="001F6314"/>
    <w:rsid w:val="00200A39"/>
    <w:rsid w:val="002018A9"/>
    <w:rsid w:val="00204960"/>
    <w:rsid w:val="0020529B"/>
    <w:rsid w:val="002155F6"/>
    <w:rsid w:val="00225840"/>
    <w:rsid w:val="002530A7"/>
    <w:rsid w:val="00256F68"/>
    <w:rsid w:val="00270AED"/>
    <w:rsid w:val="002907F9"/>
    <w:rsid w:val="002A3FC2"/>
    <w:rsid w:val="002C6122"/>
    <w:rsid w:val="002D7E3D"/>
    <w:rsid w:val="002F2CEF"/>
    <w:rsid w:val="002F43BA"/>
    <w:rsid w:val="002F7CBF"/>
    <w:rsid w:val="00305193"/>
    <w:rsid w:val="00324E6A"/>
    <w:rsid w:val="003377F6"/>
    <w:rsid w:val="00350BAF"/>
    <w:rsid w:val="00377DFA"/>
    <w:rsid w:val="003824C7"/>
    <w:rsid w:val="0039777C"/>
    <w:rsid w:val="003A793D"/>
    <w:rsid w:val="003C4106"/>
    <w:rsid w:val="003C43AE"/>
    <w:rsid w:val="003D3AB6"/>
    <w:rsid w:val="003F03A5"/>
    <w:rsid w:val="003F09B6"/>
    <w:rsid w:val="003F178D"/>
    <w:rsid w:val="00400425"/>
    <w:rsid w:val="00400B80"/>
    <w:rsid w:val="00402805"/>
    <w:rsid w:val="00460196"/>
    <w:rsid w:val="004634E9"/>
    <w:rsid w:val="00467D48"/>
    <w:rsid w:val="004820B3"/>
    <w:rsid w:val="0049114D"/>
    <w:rsid w:val="004A5A0E"/>
    <w:rsid w:val="004B1708"/>
    <w:rsid w:val="004C6CFB"/>
    <w:rsid w:val="004E179D"/>
    <w:rsid w:val="005113C5"/>
    <w:rsid w:val="00527D89"/>
    <w:rsid w:val="005341C9"/>
    <w:rsid w:val="00550597"/>
    <w:rsid w:val="005517AB"/>
    <w:rsid w:val="00551B54"/>
    <w:rsid w:val="00562909"/>
    <w:rsid w:val="0056730E"/>
    <w:rsid w:val="005868B6"/>
    <w:rsid w:val="005A353D"/>
    <w:rsid w:val="005B626B"/>
    <w:rsid w:val="005D3B71"/>
    <w:rsid w:val="005F495F"/>
    <w:rsid w:val="00641A4E"/>
    <w:rsid w:val="006549AD"/>
    <w:rsid w:val="00661EF0"/>
    <w:rsid w:val="006905B6"/>
    <w:rsid w:val="006A42F4"/>
    <w:rsid w:val="006A6452"/>
    <w:rsid w:val="006A6CD3"/>
    <w:rsid w:val="006B7989"/>
    <w:rsid w:val="006C2E25"/>
    <w:rsid w:val="006C4394"/>
    <w:rsid w:val="00726401"/>
    <w:rsid w:val="00744BD0"/>
    <w:rsid w:val="00751AA8"/>
    <w:rsid w:val="0075478B"/>
    <w:rsid w:val="007770B8"/>
    <w:rsid w:val="007A6847"/>
    <w:rsid w:val="007B1DC4"/>
    <w:rsid w:val="0082535C"/>
    <w:rsid w:val="008419F3"/>
    <w:rsid w:val="00847A96"/>
    <w:rsid w:val="00867B38"/>
    <w:rsid w:val="00872689"/>
    <w:rsid w:val="00874A13"/>
    <w:rsid w:val="008776E4"/>
    <w:rsid w:val="008861A5"/>
    <w:rsid w:val="008C3287"/>
    <w:rsid w:val="008C6EB0"/>
    <w:rsid w:val="008D085C"/>
    <w:rsid w:val="008D3BB2"/>
    <w:rsid w:val="008E5121"/>
    <w:rsid w:val="008E52B2"/>
    <w:rsid w:val="008F1FD4"/>
    <w:rsid w:val="0091233F"/>
    <w:rsid w:val="00917AC8"/>
    <w:rsid w:val="009249E6"/>
    <w:rsid w:val="009631C6"/>
    <w:rsid w:val="00966093"/>
    <w:rsid w:val="009667E4"/>
    <w:rsid w:val="00990A70"/>
    <w:rsid w:val="009922B2"/>
    <w:rsid w:val="009A205A"/>
    <w:rsid w:val="009A2BE0"/>
    <w:rsid w:val="009A650B"/>
    <w:rsid w:val="009A7E86"/>
    <w:rsid w:val="009B4614"/>
    <w:rsid w:val="009B46EA"/>
    <w:rsid w:val="009D0EE2"/>
    <w:rsid w:val="009D1381"/>
    <w:rsid w:val="00A03B32"/>
    <w:rsid w:val="00A10962"/>
    <w:rsid w:val="00A17C99"/>
    <w:rsid w:val="00A37C32"/>
    <w:rsid w:val="00A470FF"/>
    <w:rsid w:val="00A67536"/>
    <w:rsid w:val="00AB3191"/>
    <w:rsid w:val="00AE6D6A"/>
    <w:rsid w:val="00AF0CCB"/>
    <w:rsid w:val="00AF3556"/>
    <w:rsid w:val="00B14C15"/>
    <w:rsid w:val="00B4387B"/>
    <w:rsid w:val="00B44411"/>
    <w:rsid w:val="00B4610F"/>
    <w:rsid w:val="00B46CCA"/>
    <w:rsid w:val="00B46D70"/>
    <w:rsid w:val="00B57B3A"/>
    <w:rsid w:val="00B64E2A"/>
    <w:rsid w:val="00B7481D"/>
    <w:rsid w:val="00B8136A"/>
    <w:rsid w:val="00B95F43"/>
    <w:rsid w:val="00BA1467"/>
    <w:rsid w:val="00BB2872"/>
    <w:rsid w:val="00BB2A26"/>
    <w:rsid w:val="00BF5ADF"/>
    <w:rsid w:val="00BF6E7C"/>
    <w:rsid w:val="00C11CCB"/>
    <w:rsid w:val="00C202AD"/>
    <w:rsid w:val="00C30A68"/>
    <w:rsid w:val="00C449EF"/>
    <w:rsid w:val="00C44EEB"/>
    <w:rsid w:val="00C46945"/>
    <w:rsid w:val="00C76B7C"/>
    <w:rsid w:val="00C9359C"/>
    <w:rsid w:val="00C9647E"/>
    <w:rsid w:val="00CA5958"/>
    <w:rsid w:val="00CB082F"/>
    <w:rsid w:val="00CB1818"/>
    <w:rsid w:val="00CB3EAC"/>
    <w:rsid w:val="00CB5AA2"/>
    <w:rsid w:val="00CC0809"/>
    <w:rsid w:val="00CD06D2"/>
    <w:rsid w:val="00CD6D73"/>
    <w:rsid w:val="00CE0C19"/>
    <w:rsid w:val="00CE3752"/>
    <w:rsid w:val="00D12AE3"/>
    <w:rsid w:val="00D27295"/>
    <w:rsid w:val="00D331D6"/>
    <w:rsid w:val="00D46C9A"/>
    <w:rsid w:val="00D511AA"/>
    <w:rsid w:val="00D71256"/>
    <w:rsid w:val="00D80AFB"/>
    <w:rsid w:val="00D8477C"/>
    <w:rsid w:val="00D87301"/>
    <w:rsid w:val="00DA33EE"/>
    <w:rsid w:val="00DD58E1"/>
    <w:rsid w:val="00E05968"/>
    <w:rsid w:val="00E4196B"/>
    <w:rsid w:val="00E66C5B"/>
    <w:rsid w:val="00E712A1"/>
    <w:rsid w:val="00E73C94"/>
    <w:rsid w:val="00E75579"/>
    <w:rsid w:val="00E831C3"/>
    <w:rsid w:val="00ED04F8"/>
    <w:rsid w:val="00ED6ADF"/>
    <w:rsid w:val="00EE3AA6"/>
    <w:rsid w:val="00EF2187"/>
    <w:rsid w:val="00EF4F96"/>
    <w:rsid w:val="00F1277E"/>
    <w:rsid w:val="00F16EFE"/>
    <w:rsid w:val="00F20B0A"/>
    <w:rsid w:val="00F22005"/>
    <w:rsid w:val="00F27B0F"/>
    <w:rsid w:val="00F32756"/>
    <w:rsid w:val="00F361F2"/>
    <w:rsid w:val="00F51B1A"/>
    <w:rsid w:val="00F60764"/>
    <w:rsid w:val="00F67ABA"/>
    <w:rsid w:val="00F92871"/>
    <w:rsid w:val="00F96E8A"/>
    <w:rsid w:val="00FB1F66"/>
    <w:rsid w:val="00FB4CBE"/>
    <w:rsid w:val="00FC4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307982975">
      <w:bodyDiv w:val="1"/>
      <w:marLeft w:val="0"/>
      <w:marRight w:val="0"/>
      <w:marTop w:val="0"/>
      <w:marBottom w:val="0"/>
      <w:divBdr>
        <w:top w:val="none" w:sz="0" w:space="0" w:color="auto"/>
        <w:left w:val="none" w:sz="0" w:space="0" w:color="auto"/>
        <w:bottom w:val="none" w:sz="0" w:space="0" w:color="auto"/>
        <w:right w:val="none" w:sz="0" w:space="0" w:color="auto"/>
      </w:divBdr>
      <w:divsChild>
        <w:div w:id="931090895">
          <w:marLeft w:val="0"/>
          <w:marRight w:val="0"/>
          <w:marTop w:val="0"/>
          <w:marBottom w:val="0"/>
          <w:divBdr>
            <w:top w:val="none" w:sz="0" w:space="0" w:color="auto"/>
            <w:left w:val="none" w:sz="0" w:space="0" w:color="auto"/>
            <w:bottom w:val="none" w:sz="0" w:space="0" w:color="auto"/>
            <w:right w:val="none" w:sz="0" w:space="0" w:color="auto"/>
          </w:divBdr>
        </w:div>
      </w:divsChild>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473</Words>
  <Characters>2699</Characters>
  <Application>Microsoft Office Word</Application>
  <DocSecurity>0</DocSecurity>
  <Lines>22</Lines>
  <Paragraphs>6</Paragraphs>
  <ScaleCrop>false</ScaleCrop>
  <Company>CHINA</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2017-07-13T08:16:00Z</cp:lastPrinted>
  <dcterms:created xsi:type="dcterms:W3CDTF">2016-07-19T09:51:00Z</dcterms:created>
  <dcterms:modified xsi:type="dcterms:W3CDTF">2017-07-13T08:21:00Z</dcterms:modified>
</cp:coreProperties>
</file>