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left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1：</w:t>
      </w:r>
    </w:p>
    <w:p>
      <w:pPr>
        <w:tabs>
          <w:tab w:val="left" w:pos="252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四川文理学院莲湖校区楼宇命名登记表</w:t>
      </w:r>
    </w:p>
    <w:p>
      <w:pPr>
        <w:tabs>
          <w:tab w:val="left" w:pos="2520"/>
        </w:tabs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姓名：         所在单位：            联系电话：</w:t>
      </w:r>
    </w:p>
    <w:tbl>
      <w:tblPr>
        <w:tblStyle w:val="5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84"/>
        <w:gridCol w:w="1729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命名对象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拟命名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名称释义（附说明）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办公大楼（1-2）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第一教学大楼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第三教学大楼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第四教学大楼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艺术传媒大楼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音乐教学楼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理工实验大楼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学生宿舍（1-12）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东校门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西校门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室外篮球场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体育馆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2520"/>
        </w:tabs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2520"/>
        </w:tabs>
        <w:jc w:val="left"/>
        <w:rPr>
          <w:rFonts w:hint="eastAsia" w:ascii="仿宋" w:hAnsi="仿宋" w:eastAsia="仿宋" w:cs="仿宋"/>
          <w:sz w:val="24"/>
        </w:rPr>
      </w:pPr>
    </w:p>
    <w:p>
      <w:pPr>
        <w:tabs>
          <w:tab w:val="left" w:pos="2520"/>
        </w:tabs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4"/>
        </w:rPr>
        <w:t>备注：所在单位包括单位、部门、学院、专业、班级，联系方式包括手机、固定电话、电子邮箱。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tabs>
          <w:tab w:val="left" w:pos="252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四川文理学院南坝校区楼宇命名登记表</w:t>
      </w:r>
    </w:p>
    <w:p>
      <w:pPr>
        <w:tabs>
          <w:tab w:val="left" w:pos="2520"/>
        </w:tabs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姓名：         所在单位：            联系电话：</w:t>
      </w:r>
    </w:p>
    <w:tbl>
      <w:tblPr>
        <w:tblStyle w:val="5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84"/>
        <w:gridCol w:w="1729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命名对象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拟命名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名称释义（附说明）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办公大楼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第一教学楼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第二教学楼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成教楼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学生食堂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学生宿舍（1-4）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实验用房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教工宿舍（2-8）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2520"/>
        </w:tabs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2520"/>
        </w:tabs>
        <w:jc w:val="left"/>
        <w:rPr>
          <w:rFonts w:hint="eastAsia" w:ascii="仿宋" w:hAnsi="仿宋" w:eastAsia="仿宋" w:cs="仿宋"/>
          <w:sz w:val="24"/>
        </w:rPr>
      </w:pPr>
    </w:p>
    <w:p>
      <w:pPr>
        <w:tabs>
          <w:tab w:val="left" w:pos="2520"/>
        </w:tabs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4"/>
        </w:rPr>
        <w:t>备注：所在单位包括单位、部门、学院、专业、班级，联系方式包括手机、固定电话、电子邮箱。</w:t>
      </w:r>
    </w:p>
    <w:p>
      <w:pPr>
        <w:ind w:firstLine="3840" w:firstLineChars="1200"/>
        <w:rPr>
          <w:rFonts w:ascii="仿宋_GB2312" w:eastAsia="仿宋_GB2312" w:hAnsiTheme="minorEastAsia" w:cstheme="minorEastAsia"/>
          <w:color w:val="313131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2832"/>
    <w:rsid w:val="538A2832"/>
    <w:rsid w:val="68376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2018-12-13T08:32:00Z</dcterms:created>
  <dc:creator>蝶隐主人</dc:creator>
  <cp:lastModifiedBy>蝶隐主人</cp:lastModifiedBy>
  <dcterms:modified xsi:type="dcterms:W3CDTF">2018-12-13T09:47:08Z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